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4F949" w14:textId="7807BDD9" w:rsidR="002517EF" w:rsidRPr="00EF1A90" w:rsidRDefault="00AA2839" w:rsidP="00D375DE">
      <w:pPr>
        <w:pStyle w:val="Ttulo1"/>
        <w:tabs>
          <w:tab w:val="center" w:pos="4513"/>
          <w:tab w:val="left" w:pos="7920"/>
        </w:tabs>
        <w:rPr>
          <w:rFonts w:ascii="Averta-Semibold" w:hAnsi="Averta-Semibold"/>
          <w:i/>
          <w:color w:val="FFC000"/>
          <w:lang w:val="es-CO"/>
        </w:rPr>
      </w:pPr>
      <w:r w:rsidRPr="00EF1A90">
        <w:rPr>
          <w:rFonts w:ascii="Averta-Semibold" w:hAnsi="Averta-Semibold"/>
          <w:i/>
          <w:color w:val="FFC000"/>
          <w:lang w:val="es-CO"/>
        </w:rPr>
        <w:t>C</w:t>
      </w:r>
      <w:r w:rsidR="00ED70C4" w:rsidRPr="00EF1A90">
        <w:rPr>
          <w:rFonts w:ascii="Averta-Semibold" w:hAnsi="Averta-Semibold"/>
          <w:i/>
          <w:color w:val="FFC000"/>
          <w:lang w:val="es-CO"/>
        </w:rPr>
        <w:t>HD</w:t>
      </w:r>
      <w:r w:rsidRPr="00EF1A90">
        <w:rPr>
          <w:rFonts w:ascii="Averta-Semibold" w:hAnsi="Averta-Semibold"/>
          <w:i/>
          <w:color w:val="FFC000"/>
          <w:lang w:val="es-CO"/>
        </w:rPr>
        <w:t xml:space="preserve"> </w:t>
      </w:r>
      <w:r w:rsidR="007F32FA" w:rsidRPr="00EF1A90">
        <w:rPr>
          <w:rFonts w:ascii="Averta-Semibold" w:hAnsi="Averta-Semibold"/>
          <w:i/>
          <w:color w:val="FFC000"/>
          <w:lang w:val="es-CO"/>
        </w:rPr>
        <w:t>26</w:t>
      </w:r>
      <w:r w:rsidR="00EF1A90">
        <w:rPr>
          <w:rFonts w:ascii="Averta-Semibold" w:hAnsi="Averta-Semibold"/>
          <w:i/>
          <w:color w:val="FFC000"/>
          <w:lang w:val="es-CO"/>
        </w:rPr>
        <w:t>6</w:t>
      </w:r>
      <w:r w:rsidR="007F32FA" w:rsidRPr="00EF1A90">
        <w:rPr>
          <w:rFonts w:ascii="Averta-Semibold" w:hAnsi="Averta-Semibold"/>
          <w:i/>
          <w:color w:val="FFC000"/>
          <w:lang w:val="es-CO"/>
        </w:rPr>
        <w:t xml:space="preserve">. </w:t>
      </w:r>
      <w:r w:rsidR="00EF1A90">
        <w:rPr>
          <w:rFonts w:ascii="Averta-Semibold" w:hAnsi="Averta-Semibold"/>
          <w:i/>
          <w:color w:val="FFC000"/>
          <w:lang w:val="es-CO"/>
        </w:rPr>
        <w:t>Amar a la Iglesia</w:t>
      </w:r>
    </w:p>
    <w:p w14:paraId="576EBC5C" w14:textId="77777777" w:rsidR="009103F2" w:rsidRDefault="009103F2" w:rsidP="009103F2">
      <w:pPr>
        <w:rPr>
          <w:lang w:val="es-CO"/>
        </w:rPr>
      </w:pPr>
    </w:p>
    <w:p w14:paraId="3CCC3DB6" w14:textId="77777777" w:rsidR="005069F6" w:rsidRPr="00843422" w:rsidRDefault="005069F6" w:rsidP="00ED6D50">
      <w:pPr>
        <w:jc w:val="both"/>
        <w:rPr>
          <w:color w:val="FC7714"/>
          <w:lang w:val="es-PE"/>
        </w:rPr>
      </w:pPr>
    </w:p>
    <w:p w14:paraId="57EF73F0" w14:textId="7527EE18" w:rsidR="005069F6" w:rsidRDefault="00843422" w:rsidP="00A7346D">
      <w:pPr>
        <w:rPr>
          <w:lang w:val="es-PE"/>
        </w:rPr>
      </w:pPr>
      <w:r>
        <w:rPr>
          <w:rFonts w:ascii="Averta-Semibold" w:hAnsi="Averta-Semibold"/>
          <w:i/>
          <w:noProof/>
          <w:color w:val="FC7714"/>
          <w:lang w:val="es-PE" w:eastAsia="es-PE"/>
        </w:rPr>
        <mc:AlternateContent>
          <mc:Choice Requires="wps">
            <w:drawing>
              <wp:anchor distT="0" distB="0" distL="114300" distR="114300" simplePos="0" relativeHeight="251664384" behindDoc="0" locked="0" layoutInCell="1" allowOverlap="1" wp14:anchorId="4B3E5E56" wp14:editId="33EEDC91">
                <wp:simplePos x="0" y="0"/>
                <wp:positionH relativeFrom="column">
                  <wp:posOffset>320634</wp:posOffset>
                </wp:positionH>
                <wp:positionV relativeFrom="paragraph">
                  <wp:posOffset>63129</wp:posOffset>
                </wp:positionV>
                <wp:extent cx="5220084" cy="914400"/>
                <wp:effectExtent l="0" t="0" r="19050" b="19050"/>
                <wp:wrapNone/>
                <wp:docPr id="2" name="2 Cuadro de texto"/>
                <wp:cNvGraphicFramePr/>
                <a:graphic xmlns:a="http://schemas.openxmlformats.org/drawingml/2006/main">
                  <a:graphicData uri="http://schemas.microsoft.com/office/word/2010/wordprocessingShape">
                    <wps:wsp>
                      <wps:cNvSpPr txBox="1"/>
                      <wps:spPr>
                        <a:xfrm>
                          <a:off x="0" y="0"/>
                          <a:ext cx="5220084" cy="914400"/>
                        </a:xfrm>
                        <a:prstGeom prst="rect">
                          <a:avLst/>
                        </a:prstGeom>
                        <a:ln>
                          <a:solidFill>
                            <a:srgbClr val="FFC000"/>
                          </a:solidFill>
                        </a:ln>
                      </wps:spPr>
                      <wps:style>
                        <a:lnRef idx="2">
                          <a:schemeClr val="accent2"/>
                        </a:lnRef>
                        <a:fillRef idx="1">
                          <a:schemeClr val="lt1"/>
                        </a:fillRef>
                        <a:effectRef idx="0">
                          <a:schemeClr val="accent2"/>
                        </a:effectRef>
                        <a:fontRef idx="minor">
                          <a:schemeClr val="dk1"/>
                        </a:fontRef>
                      </wps:style>
                      <wps:txbx>
                        <w:txbxContent>
                          <w:p w14:paraId="1D411C88" w14:textId="77777777" w:rsidR="005260AD" w:rsidRDefault="005260AD" w:rsidP="00843422">
                            <w:pPr>
                              <w:rPr>
                                <w:rFonts w:ascii="Averta Demo" w:hAnsi="Averta Demo"/>
                                <w:color w:val="FC7714"/>
                                <w:lang w:val="es-PE"/>
                              </w:rPr>
                            </w:pPr>
                          </w:p>
                          <w:p w14:paraId="4EFCC455" w14:textId="1BC02E18" w:rsidR="005260AD" w:rsidRPr="00EF1A90" w:rsidRDefault="00EF1A90" w:rsidP="00EF1A90">
                            <w:pPr>
                              <w:pStyle w:val="Ttulo2"/>
                            </w:pPr>
                            <w:r w:rsidRPr="00EF1A90">
                              <w:t>Jesús amó a la Iglesia, ¿cómo no amarla como Él la amó?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5.25pt;margin-top:4.95pt;width:411.0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" fillcolor="white [3201]" strokecolor="#ffc000" strokeweight="1pt">
                <v:textbox>
                  <w:txbxContent>
                    <w:p w14:paraId="1D411C88" w14:textId="77777777" w:rsidR="005260AD" w:rsidRDefault="005260AD" w:rsidP="00843422">
                      <w:pPr>
                        <w:rPr>
                          <w:rFonts w:ascii="Averta Demo" w:hAnsi="Averta Demo"/>
                          <w:color w:val="FC7714"/>
                          <w:lang w:val="es-PE"/>
                        </w:rPr>
                      </w:pPr>
                    </w:p>
                    <w:p w14:paraId="4EFCC455" w14:textId="1BC02E18" w:rsidR="005260AD" w:rsidRPr="00EF1A90" w:rsidRDefault="00EF1A90" w:rsidP="00EF1A90">
                      <w:pPr>
                        <w:pStyle w:val="Ttulo2"/>
                      </w:pPr>
                      <w:r w:rsidRPr="00EF1A90">
                        <w:t>Jesús amó a la Iglesia, ¿cómo no amarla como Él la amó?</w:t>
                      </w:r>
                    </w:p>
                  </w:txbxContent>
                </v:textbox>
              </v:shape>
            </w:pict>
          </mc:Fallback>
        </mc:AlternateContent>
      </w:r>
    </w:p>
    <w:p w14:paraId="32D43E27" w14:textId="77777777" w:rsidR="00843422" w:rsidRDefault="00843422" w:rsidP="002761CD">
      <w:pPr>
        <w:pStyle w:val="Textoindependiente2"/>
      </w:pPr>
    </w:p>
    <w:p w14:paraId="13613862" w14:textId="77777777" w:rsidR="00843422" w:rsidRDefault="00843422" w:rsidP="002761CD">
      <w:pPr>
        <w:pStyle w:val="Textoindependiente2"/>
      </w:pPr>
    </w:p>
    <w:p w14:paraId="13BCD5C1" w14:textId="77777777" w:rsidR="00843422" w:rsidRDefault="00843422" w:rsidP="002761CD">
      <w:pPr>
        <w:pStyle w:val="Textoindependiente2"/>
      </w:pPr>
    </w:p>
    <w:p w14:paraId="3E6CA58F" w14:textId="77777777" w:rsidR="00563B87" w:rsidRPr="00EF1A90" w:rsidRDefault="00563B87" w:rsidP="002761CD">
      <w:pPr>
        <w:pStyle w:val="Textoindependiente2"/>
        <w:rPr>
          <w:color w:val="FFC000"/>
        </w:rPr>
      </w:pPr>
    </w:p>
    <w:p w14:paraId="5479B0B5" w14:textId="58F8B825" w:rsidR="00EC41A4" w:rsidRPr="00EF1A90" w:rsidRDefault="00EF1A90" w:rsidP="00A73FBF">
      <w:pPr>
        <w:pStyle w:val="Textoindependiente2"/>
        <w:numPr>
          <w:ilvl w:val="0"/>
          <w:numId w:val="18"/>
        </w:numPr>
        <w:jc w:val="left"/>
        <w:rPr>
          <w:b/>
          <w:color w:val="FFC000"/>
        </w:rPr>
      </w:pPr>
      <w:r w:rsidRPr="00EF1A90">
        <w:rPr>
          <w:b/>
          <w:color w:val="FFC000"/>
        </w:rPr>
        <w:t>Ser hijo de la Iglesia</w:t>
      </w:r>
    </w:p>
    <w:p w14:paraId="03EC0C4C" w14:textId="77777777" w:rsidR="00EC41A4" w:rsidRDefault="00EC41A4" w:rsidP="002761CD">
      <w:pPr>
        <w:pStyle w:val="Textoindependiente2"/>
      </w:pPr>
    </w:p>
    <w:p w14:paraId="013D5F01" w14:textId="77777777" w:rsidR="00EF1A90" w:rsidRPr="00EF1A90" w:rsidRDefault="00EF1A90" w:rsidP="00EF1A90">
      <w:pPr>
        <w:pStyle w:val="Textoindependiente2"/>
        <w:jc w:val="both"/>
        <w:rPr>
          <w:lang w:val="es-PE"/>
        </w:rPr>
      </w:pPr>
      <w:r w:rsidRPr="00EF1A90">
        <w:rPr>
          <w:lang w:val="es-PE"/>
        </w:rPr>
        <w:t>Nuestra Iglesia es una institución que nació hace más de 2000 años y que pr</w:t>
      </w:r>
      <w:r w:rsidRPr="00EF1A90">
        <w:rPr>
          <w:lang w:val="es-PE"/>
        </w:rPr>
        <w:t>o</w:t>
      </w:r>
      <w:r w:rsidRPr="00EF1A90">
        <w:rPr>
          <w:lang w:val="es-PE"/>
        </w:rPr>
        <w:t>pone la verdad que viene de Jesús, el Hijo de Dios. ¡Cuánto recorrido, cuánta hi</w:t>
      </w:r>
      <w:r w:rsidRPr="00EF1A90">
        <w:rPr>
          <w:lang w:val="es-PE"/>
        </w:rPr>
        <w:t>s</w:t>
      </w:r>
      <w:r w:rsidRPr="00EF1A90">
        <w:rPr>
          <w:lang w:val="es-PE"/>
        </w:rPr>
        <w:t>toria, cuánto amor y entrega de tantos, que incluso han dado la vida por defe</w:t>
      </w:r>
      <w:r w:rsidRPr="00EF1A90">
        <w:rPr>
          <w:lang w:val="es-PE"/>
        </w:rPr>
        <w:t>n</w:t>
      </w:r>
      <w:r w:rsidRPr="00EF1A90">
        <w:rPr>
          <w:lang w:val="es-PE"/>
        </w:rPr>
        <w:t>derla!</w:t>
      </w:r>
    </w:p>
    <w:p w14:paraId="2A725ECA" w14:textId="77777777" w:rsidR="00EF1A90" w:rsidRPr="00EF1A90" w:rsidRDefault="00EF1A90" w:rsidP="00EF1A90">
      <w:pPr>
        <w:pStyle w:val="Textoindependiente2"/>
        <w:jc w:val="both"/>
        <w:rPr>
          <w:lang w:val="es-PE"/>
        </w:rPr>
      </w:pPr>
      <w:r w:rsidRPr="00EF1A90">
        <w:rPr>
          <w:lang w:val="es-PE"/>
        </w:rPr>
        <w:t>Somos miembros de una institución que no es abstracta, sino que está formada por hombres frágiles, como cada uno de nosotros, pero sostenidos por el Espíritu de Dios. Es hermoso ver hasta el día de hoy, la vida que hay en ella. Su presencia mantiene viva la vida de fe de muchos niños, jóvenes, adultos, ancianos…</w:t>
      </w:r>
    </w:p>
    <w:p w14:paraId="00AB326C" w14:textId="0EC82044" w:rsidR="00EF1A90" w:rsidRPr="00EF1A90" w:rsidRDefault="00EF1A90" w:rsidP="00EF1A90">
      <w:pPr>
        <w:pStyle w:val="Textoindependiente2"/>
        <w:jc w:val="both"/>
        <w:rPr>
          <w:lang w:val="es-PE"/>
        </w:rPr>
      </w:pPr>
      <w:r w:rsidRPr="00EF1A90">
        <w:rPr>
          <w:lang w:val="es-PE"/>
        </w:rPr>
        <w:t>Está presente través de sus miembros donde hay mucha fragilidad y necesidad de ayuda y consuelo, en distintas realidades y lugares de todo el mundo: hosp</w:t>
      </w:r>
      <w:r>
        <w:rPr>
          <w:lang w:val="es-PE"/>
        </w:rPr>
        <w:t>i</w:t>
      </w:r>
      <w:r w:rsidRPr="00EF1A90">
        <w:rPr>
          <w:lang w:val="es-PE"/>
        </w:rPr>
        <w:t>tales, orfelinatos, cárceles etc. A través de ella ¡Cristo se hace presente!</w:t>
      </w:r>
    </w:p>
    <w:p w14:paraId="42B9F957" w14:textId="77777777" w:rsidR="00EF1A90" w:rsidRPr="00EF1A90" w:rsidRDefault="00EF1A90" w:rsidP="00EF1A90">
      <w:pPr>
        <w:pStyle w:val="Textoindependiente2"/>
        <w:jc w:val="both"/>
        <w:rPr>
          <w:lang w:val="es-PE"/>
        </w:rPr>
      </w:pPr>
      <w:r w:rsidRPr="00EF1A90">
        <w:rPr>
          <w:lang w:val="es-PE"/>
        </w:rPr>
        <w:t>Qué importante es renovar nuestro amor a la Iglesia, para que, desde ese amor, podamos cada vez más, vivir nuestra pertenencia a ella, no solo como espect</w:t>
      </w:r>
      <w:r w:rsidRPr="00EF1A90">
        <w:rPr>
          <w:lang w:val="es-PE"/>
        </w:rPr>
        <w:t>a</w:t>
      </w:r>
      <w:r w:rsidRPr="00EF1A90">
        <w:rPr>
          <w:lang w:val="es-PE"/>
        </w:rPr>
        <w:t>dores sino como protagonistas de su historia.</w:t>
      </w:r>
    </w:p>
    <w:p w14:paraId="739F6538" w14:textId="77777777" w:rsidR="00EF1A90" w:rsidRPr="00EF1A90" w:rsidRDefault="00EF1A90" w:rsidP="00EF1A90">
      <w:pPr>
        <w:pStyle w:val="Textoindependiente2"/>
        <w:jc w:val="both"/>
        <w:rPr>
          <w:lang w:val="es-PE"/>
        </w:rPr>
      </w:pPr>
      <w:r w:rsidRPr="00EF1A90">
        <w:rPr>
          <w:lang w:val="es-PE"/>
        </w:rPr>
        <w:t>Para ayudar a estas reflexiones queremos en este Camino hacia Dios, profund</w:t>
      </w:r>
      <w:r w:rsidRPr="00EF1A90">
        <w:rPr>
          <w:lang w:val="es-PE"/>
        </w:rPr>
        <w:t>i</w:t>
      </w:r>
      <w:r w:rsidRPr="00EF1A90">
        <w:rPr>
          <w:lang w:val="es-PE"/>
        </w:rPr>
        <w:t>zar en la Iglesia y su significado en nuestras vidas.</w:t>
      </w:r>
    </w:p>
    <w:p w14:paraId="20360BB6" w14:textId="337E3B8E" w:rsidR="00EC41A4" w:rsidRPr="00255206" w:rsidRDefault="00EC41A4" w:rsidP="00EF1A90">
      <w:pPr>
        <w:pStyle w:val="Textoindependiente2"/>
        <w:jc w:val="both"/>
      </w:pPr>
    </w:p>
    <w:p w14:paraId="7B0CC63D" w14:textId="6EED487B" w:rsidR="00EC41A4" w:rsidRPr="00EF1A90" w:rsidRDefault="00EF1A90" w:rsidP="002761CD">
      <w:pPr>
        <w:pStyle w:val="Textoindependiente2"/>
        <w:numPr>
          <w:ilvl w:val="0"/>
          <w:numId w:val="18"/>
        </w:numPr>
        <w:jc w:val="left"/>
        <w:rPr>
          <w:b/>
          <w:color w:val="FFC000"/>
        </w:rPr>
      </w:pPr>
      <w:r w:rsidRPr="00EF1A90">
        <w:rPr>
          <w:b/>
          <w:color w:val="FFC000"/>
        </w:rPr>
        <w:t>La Iglesia como sacramento de la reconciliación</w:t>
      </w:r>
    </w:p>
    <w:p w14:paraId="3D76134C" w14:textId="77777777" w:rsidR="00A361C9" w:rsidRDefault="00A361C9" w:rsidP="002761CD">
      <w:pPr>
        <w:pStyle w:val="Textoindependiente2"/>
      </w:pPr>
    </w:p>
    <w:p w14:paraId="3677CBB6" w14:textId="6CFB3786" w:rsidR="00EF1A90" w:rsidRDefault="00EF1A90" w:rsidP="002761CD">
      <w:pPr>
        <w:pStyle w:val="Textoindependiente2"/>
        <w:jc w:val="both"/>
        <w:rPr>
          <w:lang w:val="es-PE"/>
        </w:rPr>
      </w:pPr>
      <w:r w:rsidRPr="00D93521">
        <w:rPr>
          <w:b/>
          <w:lang w:val="es-PE"/>
        </w:rPr>
        <w:t>En el amor de Dios, estuvo desde siempre el deseo de salvarnos del pecado</w:t>
      </w:r>
      <w:r w:rsidRPr="00EF1A90">
        <w:rPr>
          <w:lang w:val="es-PE"/>
        </w:rPr>
        <w:t xml:space="preserve">, que nos alejó de Él y que sólo nos dio infelicidad. Este deseo lo hizo realidad. </w:t>
      </w:r>
      <w:r w:rsidRPr="00D93521">
        <w:rPr>
          <w:b/>
          <w:lang w:val="es-PE"/>
        </w:rPr>
        <w:t>Él envió a su Hijo para que alcanzáramos reconciliarnos con Él, a través de la e</w:t>
      </w:r>
      <w:r w:rsidRPr="00D93521">
        <w:rPr>
          <w:b/>
          <w:lang w:val="es-PE"/>
        </w:rPr>
        <w:t>n</w:t>
      </w:r>
      <w:r w:rsidRPr="00D93521">
        <w:rPr>
          <w:b/>
          <w:lang w:val="es-PE"/>
        </w:rPr>
        <w:t>trega de su propia vida</w:t>
      </w:r>
      <w:r w:rsidRPr="00EF1A90">
        <w:rPr>
          <w:lang w:val="es-PE"/>
        </w:rPr>
        <w:t>. Qué importante es siempre traer a la memoria esta realidad: ¡Qué grave debe ser el pecado del hombre, que necesitamos del sacr</w:t>
      </w:r>
      <w:r w:rsidRPr="00EF1A90">
        <w:rPr>
          <w:lang w:val="es-PE"/>
        </w:rPr>
        <w:t>i</w:t>
      </w:r>
      <w:r w:rsidRPr="00EF1A90">
        <w:rPr>
          <w:lang w:val="es-PE"/>
        </w:rPr>
        <w:t>ficio de Jesús para restablecer la comunión con el Padre! Y cuánto nos ayuda el recordar la pasión y muerte de Jesús, para no perder el horizonte de que el “Reino de Dios no es de este mundo” y que era necesario ese acto de amor pues nuestra lucha es contra “Principados y potestades” que atentan contra nosotros todo el tiempo. Además, al contemplar la pasión y muerte de Jesús, contempl</w:t>
      </w:r>
      <w:r w:rsidRPr="00EF1A90">
        <w:rPr>
          <w:lang w:val="es-PE"/>
        </w:rPr>
        <w:t>a</w:t>
      </w:r>
      <w:r w:rsidRPr="00EF1A90">
        <w:rPr>
          <w:lang w:val="es-PE"/>
        </w:rPr>
        <w:lastRenderedPageBreak/>
        <w:t>mos el amor infinito que Dios tiene para cada uno de nosotros y que lo único que quiere es que alcancemos la vida eterna.</w:t>
      </w:r>
    </w:p>
    <w:p w14:paraId="10A5BBDA" w14:textId="7C8E120D" w:rsidR="00EF1A90" w:rsidRPr="00EF1A90" w:rsidRDefault="00EF1A90" w:rsidP="00EF1A90">
      <w:pPr>
        <w:pStyle w:val="Textoindependiente2"/>
        <w:jc w:val="both"/>
        <w:rPr>
          <w:lang w:val="es-PE"/>
        </w:rPr>
      </w:pPr>
      <w:r w:rsidRPr="00D93521">
        <w:rPr>
          <w:b/>
          <w:noProof/>
          <w:lang w:val="es-PE" w:eastAsia="es-PE"/>
        </w:rPr>
        <mc:AlternateContent>
          <mc:Choice Requires="wps">
            <w:drawing>
              <wp:anchor distT="0" distB="0" distL="114300" distR="114300" simplePos="0" relativeHeight="251748352" behindDoc="0" locked="0" layoutInCell="1" allowOverlap="1" wp14:anchorId="4819BA8A" wp14:editId="0FC2ED47">
                <wp:simplePos x="0" y="0"/>
                <wp:positionH relativeFrom="column">
                  <wp:posOffset>3858895</wp:posOffset>
                </wp:positionH>
                <wp:positionV relativeFrom="paragraph">
                  <wp:posOffset>264160</wp:posOffset>
                </wp:positionV>
                <wp:extent cx="1899920" cy="1757045"/>
                <wp:effectExtent l="0" t="0" r="24130" b="243205"/>
                <wp:wrapSquare wrapText="bothSides"/>
                <wp:docPr id="5" name="5 Llamada rectangular redondeada"/>
                <wp:cNvGraphicFramePr/>
                <a:graphic xmlns:a="http://schemas.openxmlformats.org/drawingml/2006/main">
                  <a:graphicData uri="http://schemas.microsoft.com/office/word/2010/wordprocessingShape">
                    <wps:wsp>
                      <wps:cNvSpPr/>
                      <wps:spPr>
                        <a:xfrm flipH="1">
                          <a:off x="0" y="0"/>
                          <a:ext cx="1899920" cy="1757045"/>
                        </a:xfrm>
                        <a:prstGeom prst="wedgeRoundRectCallou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6A99563D" w14:textId="77777777" w:rsidR="00D6525B" w:rsidRDefault="00D6525B" w:rsidP="00EF1A90">
                            <w:pPr>
                              <w:rPr>
                                <w:rStyle w:val="nfasis"/>
                                <w:rFonts w:ascii="Lobster 1.3" w:hAnsi="Lobster 1.3"/>
                                <w:color w:val="FFC000"/>
                                <w:lang w:val="es-PE"/>
                              </w:rPr>
                            </w:pPr>
                          </w:p>
                          <w:p w14:paraId="50FFCEA3" w14:textId="77777777" w:rsidR="00EF1A90" w:rsidRPr="00EF1A90" w:rsidRDefault="00EF1A90" w:rsidP="00EF1A90">
                            <w:pPr>
                              <w:rPr>
                                <w:rStyle w:val="nfasis"/>
                                <w:rFonts w:ascii="Lobster 1.3" w:hAnsi="Lobster 1.3"/>
                                <w:color w:val="FFC000"/>
                                <w:lang w:val="es-PE"/>
                              </w:rPr>
                            </w:pPr>
                            <w:r w:rsidRPr="00EF1A90">
                              <w:rPr>
                                <w:rStyle w:val="nfasis"/>
                                <w:rFonts w:ascii="Lobster 1.3" w:hAnsi="Lobster 1.3"/>
                                <w:color w:val="FFC000"/>
                                <w:lang w:val="es-PE"/>
                              </w:rPr>
                              <w:t>“El Espíritu es esa potencia interior que armoniza con el corazón de Cristo y los mu</w:t>
                            </w:r>
                            <w:r w:rsidRPr="00EF1A90">
                              <w:rPr>
                                <w:rStyle w:val="nfasis"/>
                                <w:rFonts w:ascii="Lobster 1.3" w:hAnsi="Lobster 1.3"/>
                                <w:color w:val="FFC000"/>
                                <w:lang w:val="es-PE"/>
                              </w:rPr>
                              <w:t>e</w:t>
                            </w:r>
                            <w:r w:rsidRPr="00EF1A90">
                              <w:rPr>
                                <w:rStyle w:val="nfasis"/>
                                <w:rFonts w:ascii="Lobster 1.3" w:hAnsi="Lobster 1.3"/>
                                <w:color w:val="FFC000"/>
                                <w:lang w:val="es-PE"/>
                              </w:rPr>
                              <w:t>ve a amar a los he</w:t>
                            </w:r>
                            <w:r w:rsidRPr="00EF1A90">
                              <w:rPr>
                                <w:rStyle w:val="nfasis"/>
                                <w:rFonts w:ascii="Lobster 1.3" w:hAnsi="Lobster 1.3"/>
                                <w:color w:val="FFC000"/>
                                <w:lang w:val="es-PE"/>
                              </w:rPr>
                              <w:t>r</w:t>
                            </w:r>
                            <w:r w:rsidRPr="00EF1A90">
                              <w:rPr>
                                <w:rStyle w:val="nfasis"/>
                                <w:rFonts w:ascii="Lobster 1.3" w:hAnsi="Lobster 1.3"/>
                                <w:color w:val="FFC000"/>
                                <w:lang w:val="es-PE"/>
                              </w:rPr>
                              <w:t xml:space="preserve">manos como Él los ha amado” (Deus Caritas </w:t>
                            </w:r>
                            <w:proofErr w:type="spellStart"/>
                            <w:r w:rsidRPr="00EF1A90">
                              <w:rPr>
                                <w:rStyle w:val="nfasis"/>
                                <w:rFonts w:ascii="Lobster 1.3" w:hAnsi="Lobster 1.3"/>
                                <w:color w:val="FFC000"/>
                                <w:lang w:val="es-PE"/>
                              </w:rPr>
                              <w:t>est</w:t>
                            </w:r>
                            <w:proofErr w:type="spellEnd"/>
                            <w:r w:rsidRPr="00EF1A90">
                              <w:rPr>
                                <w:rStyle w:val="nfasis"/>
                                <w:rFonts w:ascii="Lobster 1.3" w:hAnsi="Lobster 1.3"/>
                                <w:color w:val="FFC000"/>
                                <w:lang w:val="es-PE"/>
                              </w:rPr>
                              <w:t>, n. 19)</w:t>
                            </w:r>
                          </w:p>
                          <w:p w14:paraId="0340EB07" w14:textId="518E0918" w:rsidR="00EF1A90" w:rsidRPr="00EF1A90" w:rsidRDefault="00EF1A90" w:rsidP="00EF1A90">
                            <w:pPr>
                              <w:rPr>
                                <w:rFonts w:ascii="Lobster 1.3" w:hAnsi="Lobster 1.3"/>
                                <w:color w:val="FFC000"/>
                                <w:lang w:val="es-P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5 Llamada rectangular redondeada" o:spid="_x0000_s1027" type="#_x0000_t62" style="position:absolute;left:0;text-align:left;margin-left:303.85pt;margin-top:20.8pt;width:149.6pt;height:138.3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" adj="6300,24300" fillcolor="white [3201]" strokecolor="#ffc000" strokeweight="1pt">
                <v:textbox>
                  <w:txbxContent>
                    <w:p w14:paraId="6A99563D" w14:textId="77777777" w:rsidR="00D6525B" w:rsidRDefault="00D6525B" w:rsidP="00EF1A90">
                      <w:pPr>
                        <w:rPr>
                          <w:rStyle w:val="nfasis"/>
                          <w:rFonts w:ascii="Lobster 1.3" w:hAnsi="Lobster 1.3"/>
                          <w:color w:val="FFC000"/>
                          <w:lang w:val="es-PE"/>
                        </w:rPr>
                      </w:pPr>
                    </w:p>
                    <w:p w14:paraId="50FFCEA3" w14:textId="77777777" w:rsidR="00EF1A90" w:rsidRPr="00EF1A90" w:rsidRDefault="00EF1A90" w:rsidP="00EF1A90">
                      <w:pPr>
                        <w:rPr>
                          <w:rStyle w:val="nfasis"/>
                          <w:rFonts w:ascii="Lobster 1.3" w:hAnsi="Lobster 1.3"/>
                          <w:color w:val="FFC000"/>
                          <w:lang w:val="es-PE"/>
                        </w:rPr>
                      </w:pPr>
                      <w:r w:rsidRPr="00EF1A90">
                        <w:rPr>
                          <w:rStyle w:val="nfasis"/>
                          <w:rFonts w:ascii="Lobster 1.3" w:hAnsi="Lobster 1.3"/>
                          <w:color w:val="FFC000"/>
                          <w:lang w:val="es-PE"/>
                        </w:rPr>
                        <w:t>“El Espíritu es esa potencia interior que armoniza con el corazón de Cristo y los mu</w:t>
                      </w:r>
                      <w:r w:rsidRPr="00EF1A90">
                        <w:rPr>
                          <w:rStyle w:val="nfasis"/>
                          <w:rFonts w:ascii="Lobster 1.3" w:hAnsi="Lobster 1.3"/>
                          <w:color w:val="FFC000"/>
                          <w:lang w:val="es-PE"/>
                        </w:rPr>
                        <w:t>e</w:t>
                      </w:r>
                      <w:r w:rsidRPr="00EF1A90">
                        <w:rPr>
                          <w:rStyle w:val="nfasis"/>
                          <w:rFonts w:ascii="Lobster 1.3" w:hAnsi="Lobster 1.3"/>
                          <w:color w:val="FFC000"/>
                          <w:lang w:val="es-PE"/>
                        </w:rPr>
                        <w:t>ve a amar a los he</w:t>
                      </w:r>
                      <w:r w:rsidRPr="00EF1A90">
                        <w:rPr>
                          <w:rStyle w:val="nfasis"/>
                          <w:rFonts w:ascii="Lobster 1.3" w:hAnsi="Lobster 1.3"/>
                          <w:color w:val="FFC000"/>
                          <w:lang w:val="es-PE"/>
                        </w:rPr>
                        <w:t>r</w:t>
                      </w:r>
                      <w:r w:rsidRPr="00EF1A90">
                        <w:rPr>
                          <w:rStyle w:val="nfasis"/>
                          <w:rFonts w:ascii="Lobster 1.3" w:hAnsi="Lobster 1.3"/>
                          <w:color w:val="FFC000"/>
                          <w:lang w:val="es-PE"/>
                        </w:rPr>
                        <w:t xml:space="preserve">manos como Él los ha amado” (Deus Caritas </w:t>
                      </w:r>
                      <w:proofErr w:type="spellStart"/>
                      <w:r w:rsidRPr="00EF1A90">
                        <w:rPr>
                          <w:rStyle w:val="nfasis"/>
                          <w:rFonts w:ascii="Lobster 1.3" w:hAnsi="Lobster 1.3"/>
                          <w:color w:val="FFC000"/>
                          <w:lang w:val="es-PE"/>
                        </w:rPr>
                        <w:t>est</w:t>
                      </w:r>
                      <w:proofErr w:type="spellEnd"/>
                      <w:r w:rsidRPr="00EF1A90">
                        <w:rPr>
                          <w:rStyle w:val="nfasis"/>
                          <w:rFonts w:ascii="Lobster 1.3" w:hAnsi="Lobster 1.3"/>
                          <w:color w:val="FFC000"/>
                          <w:lang w:val="es-PE"/>
                        </w:rPr>
                        <w:t>, n. 19)</w:t>
                      </w:r>
                    </w:p>
                    <w:p w14:paraId="0340EB07" w14:textId="518E0918" w:rsidR="00EF1A90" w:rsidRPr="00EF1A90" w:rsidRDefault="00EF1A90" w:rsidP="00EF1A90">
                      <w:pPr>
                        <w:rPr>
                          <w:rFonts w:ascii="Lobster 1.3" w:hAnsi="Lobster 1.3"/>
                          <w:color w:val="FFC000"/>
                          <w:lang w:val="es-PE"/>
                        </w:rPr>
                      </w:pPr>
                    </w:p>
                  </w:txbxContent>
                </v:textbox>
                <w10:wrap type="square"/>
              </v:shape>
            </w:pict>
          </mc:Fallback>
        </mc:AlternateContent>
      </w:r>
      <w:r w:rsidRPr="00D93521">
        <w:rPr>
          <w:b/>
          <w:lang w:val="es-PE"/>
        </w:rPr>
        <w:t>Como respuesta a este acto de reconciliación, el P</w:t>
      </w:r>
      <w:r w:rsidRPr="00D93521">
        <w:rPr>
          <w:b/>
          <w:lang w:val="es-PE"/>
        </w:rPr>
        <w:t>a</w:t>
      </w:r>
      <w:r w:rsidRPr="00D93521">
        <w:rPr>
          <w:b/>
          <w:lang w:val="es-PE"/>
        </w:rPr>
        <w:t>dre Resucitó a Jesús</w:t>
      </w:r>
      <w:r w:rsidRPr="00EF1A90">
        <w:rPr>
          <w:lang w:val="es-PE"/>
        </w:rPr>
        <w:t xml:space="preserve"> y con ello nos abrió a todas las puertas del cielo. Este acto determinante y dec</w:t>
      </w:r>
      <w:r w:rsidRPr="00EF1A90">
        <w:rPr>
          <w:lang w:val="es-PE"/>
        </w:rPr>
        <w:t>i</w:t>
      </w:r>
      <w:r w:rsidRPr="00EF1A90">
        <w:rPr>
          <w:lang w:val="es-PE"/>
        </w:rPr>
        <w:t>sivo, cambió la historia de toda la humanidad y también ¡nuestra historia! Desde e</w:t>
      </w:r>
      <w:r w:rsidRPr="00EF1A90">
        <w:rPr>
          <w:lang w:val="es-PE"/>
        </w:rPr>
        <w:t>n</w:t>
      </w:r>
      <w:r w:rsidRPr="00EF1A90">
        <w:rPr>
          <w:lang w:val="es-PE"/>
        </w:rPr>
        <w:t xml:space="preserve">tonces </w:t>
      </w:r>
      <w:r w:rsidRPr="00D93521">
        <w:rPr>
          <w:b/>
          <w:lang w:val="es-PE"/>
        </w:rPr>
        <w:t>recibimos al Espíritu Santo</w:t>
      </w:r>
      <w:r w:rsidRPr="00EF1A90">
        <w:rPr>
          <w:lang w:val="es-PE"/>
        </w:rPr>
        <w:t xml:space="preserve"> quien nos comunica su amor y nos hace s</w:t>
      </w:r>
      <w:r w:rsidRPr="00EF1A90">
        <w:rPr>
          <w:lang w:val="es-PE"/>
        </w:rPr>
        <w:t>e</w:t>
      </w:r>
      <w:r w:rsidRPr="00EF1A90">
        <w:rPr>
          <w:lang w:val="es-PE"/>
        </w:rPr>
        <w:t>mejantes a Él.</w:t>
      </w:r>
    </w:p>
    <w:p w14:paraId="41244820" w14:textId="169C883E" w:rsidR="00EF1A90" w:rsidRPr="00EF1A90" w:rsidRDefault="00EF1A90" w:rsidP="00EF1A90">
      <w:pPr>
        <w:pStyle w:val="Textoindependiente2"/>
        <w:jc w:val="both"/>
        <w:rPr>
          <w:lang w:val="es-PE"/>
        </w:rPr>
      </w:pPr>
      <w:r w:rsidRPr="00EF1A90">
        <w:rPr>
          <w:lang w:val="es-PE"/>
        </w:rPr>
        <w:t xml:space="preserve">Con el fin de comunicar la gracia recibida por este acto de amor, </w:t>
      </w:r>
      <w:r w:rsidRPr="00D93521">
        <w:rPr>
          <w:b/>
          <w:lang w:val="es-PE"/>
        </w:rPr>
        <w:t>Jesús instituye su Iglesia, donde Él es la cabeza y todos nosotros formamos parte de su cuerpo</w:t>
      </w:r>
      <w:r w:rsidRPr="00EF1A90">
        <w:rPr>
          <w:lang w:val="es-PE"/>
        </w:rPr>
        <w:t>. Él ha querido santificarnos no individua</w:t>
      </w:r>
      <w:r w:rsidRPr="00EF1A90">
        <w:rPr>
          <w:lang w:val="es-PE"/>
        </w:rPr>
        <w:t>l</w:t>
      </w:r>
      <w:r w:rsidRPr="00EF1A90">
        <w:rPr>
          <w:lang w:val="es-PE"/>
        </w:rPr>
        <w:t>mente sino siendo parte de ella.</w:t>
      </w:r>
    </w:p>
    <w:p w14:paraId="27EFDABA" w14:textId="7D33383F" w:rsidR="00EF1A90" w:rsidRPr="00EF1A90" w:rsidRDefault="00EF1A90" w:rsidP="00EF1A90">
      <w:pPr>
        <w:pStyle w:val="Textoindependiente2"/>
        <w:jc w:val="both"/>
        <w:rPr>
          <w:lang w:val="es-PE"/>
        </w:rPr>
      </w:pPr>
      <w:r w:rsidRPr="00D93521">
        <w:rPr>
          <w:b/>
          <w:lang w:val="es-PE"/>
        </w:rPr>
        <w:t>Es a través de la Iglesia que recibimos los sacrame</w:t>
      </w:r>
      <w:r w:rsidRPr="00D93521">
        <w:rPr>
          <w:b/>
          <w:lang w:val="es-PE"/>
        </w:rPr>
        <w:t>n</w:t>
      </w:r>
      <w:r w:rsidRPr="00D93521">
        <w:rPr>
          <w:b/>
          <w:lang w:val="es-PE"/>
        </w:rPr>
        <w:t>tos</w:t>
      </w:r>
      <w:r w:rsidRPr="00EF1A90">
        <w:rPr>
          <w:lang w:val="es-PE"/>
        </w:rPr>
        <w:t xml:space="preserve"> por los cuales recibimos las gracias que necesitamos para nuestra reconciliación con Dios. Éstos nos fo</w:t>
      </w:r>
      <w:r w:rsidRPr="00EF1A90">
        <w:rPr>
          <w:lang w:val="es-PE"/>
        </w:rPr>
        <w:t>r</w:t>
      </w:r>
      <w:r w:rsidRPr="00EF1A90">
        <w:rPr>
          <w:lang w:val="es-PE"/>
        </w:rPr>
        <w:t>talecen para poder amar como Jesús y así formar una cultura de amor, comun</w:t>
      </w:r>
      <w:r w:rsidRPr="00EF1A90">
        <w:rPr>
          <w:lang w:val="es-PE"/>
        </w:rPr>
        <w:t>i</w:t>
      </w:r>
      <w:r w:rsidRPr="00EF1A90">
        <w:rPr>
          <w:lang w:val="es-PE"/>
        </w:rPr>
        <w:t>cándolo a través de nuestro testimonio y nuestras pal</w:t>
      </w:r>
      <w:r w:rsidRPr="00EF1A90">
        <w:rPr>
          <w:lang w:val="es-PE"/>
        </w:rPr>
        <w:t>a</w:t>
      </w:r>
      <w:r w:rsidRPr="00EF1A90">
        <w:rPr>
          <w:lang w:val="es-PE"/>
        </w:rPr>
        <w:t>bras. ¡Cristo está presente en cada uno de ellos!</w:t>
      </w:r>
      <w:r w:rsidRPr="00EF1A90">
        <w:rPr>
          <w:noProof/>
          <w:lang w:val="es-PE" w:eastAsia="es-PE"/>
        </w:rPr>
        <w:t xml:space="preserve"> </w:t>
      </w:r>
    </w:p>
    <w:p w14:paraId="5BFBEED8" w14:textId="77777777" w:rsidR="00283A10" w:rsidRDefault="00283A10" w:rsidP="00EF1A90">
      <w:pPr>
        <w:pStyle w:val="Textoindependiente2"/>
        <w:jc w:val="both"/>
      </w:pPr>
    </w:p>
    <w:p w14:paraId="7DD4F647" w14:textId="1B5AC6DC" w:rsidR="00283A10" w:rsidRPr="001D5FD9" w:rsidRDefault="00EF1A90" w:rsidP="002761CD">
      <w:pPr>
        <w:pStyle w:val="Textoindependiente2"/>
        <w:rPr>
          <w:b/>
          <w:bCs/>
          <w:color w:val="FFC000"/>
          <w:lang w:val="es-PE"/>
        </w:rPr>
      </w:pPr>
      <w:r w:rsidRPr="00EF1A90">
        <w:rPr>
          <w:b/>
          <w:bCs/>
          <w:color w:val="FFC000"/>
          <w:lang w:val="es-PE"/>
        </w:rPr>
        <w:t>«Los sacramentos son "de la Iglesia" en el doble sentido de que existen "por ella" y</w:t>
      </w:r>
      <w:r w:rsidRPr="00EF1A90">
        <w:rPr>
          <w:rFonts w:ascii="Courier New" w:hAnsi="Courier New" w:cs="Courier New"/>
          <w:b/>
          <w:bCs/>
          <w:color w:val="FFC000"/>
          <w:lang w:val="es-PE"/>
        </w:rPr>
        <w:t> </w:t>
      </w:r>
      <w:r w:rsidRPr="00EF1A90">
        <w:rPr>
          <w:b/>
          <w:bCs/>
          <w:color w:val="FFC000"/>
          <w:lang w:val="es-PE"/>
        </w:rPr>
        <w:t>"para ella". Existen "por la Iglesia" porque ella es el sacramento de la acción de Cristo que actúa en ella gracias a la misión del Espíritu Santo. Y existen "para la Iglesia", porque ellos son sacramentos que constituyen la Igl</w:t>
      </w:r>
      <w:r w:rsidRPr="00EF1A90">
        <w:rPr>
          <w:b/>
          <w:bCs/>
          <w:color w:val="FFC000"/>
          <w:lang w:val="es-PE"/>
        </w:rPr>
        <w:t>e</w:t>
      </w:r>
      <w:r w:rsidRPr="00EF1A90">
        <w:rPr>
          <w:b/>
          <w:bCs/>
          <w:color w:val="FFC000"/>
          <w:lang w:val="es-PE"/>
        </w:rPr>
        <w:t>sia, ya que manifiestan y comunican a los hombres, sobre todo en la Eucari</w:t>
      </w:r>
      <w:r w:rsidRPr="00EF1A90">
        <w:rPr>
          <w:b/>
          <w:bCs/>
          <w:color w:val="FFC000"/>
          <w:lang w:val="es-PE"/>
        </w:rPr>
        <w:t>s</w:t>
      </w:r>
      <w:r w:rsidRPr="00EF1A90">
        <w:rPr>
          <w:b/>
          <w:bCs/>
          <w:color w:val="FFC000"/>
          <w:lang w:val="es-PE"/>
        </w:rPr>
        <w:t xml:space="preserve">tía, el misterio de la Comunión del Dios Amor, uno en tres Personas». </w:t>
      </w:r>
      <w:r w:rsidRPr="001D5FD9">
        <w:rPr>
          <w:b/>
          <w:bCs/>
          <w:color w:val="FFC000"/>
          <w:lang w:val="es-PE"/>
        </w:rPr>
        <w:t>(Cat</w:t>
      </w:r>
      <w:r w:rsidRPr="001D5FD9">
        <w:rPr>
          <w:b/>
          <w:bCs/>
          <w:color w:val="FFC000"/>
          <w:lang w:val="es-PE"/>
        </w:rPr>
        <w:t>e</w:t>
      </w:r>
      <w:r w:rsidRPr="001D5FD9">
        <w:rPr>
          <w:b/>
          <w:bCs/>
          <w:color w:val="FFC000"/>
          <w:lang w:val="es-PE"/>
        </w:rPr>
        <w:t>cismo de la Iglesia Católica n. 118)</w:t>
      </w:r>
    </w:p>
    <w:p w14:paraId="2CC8CFE5" w14:textId="77777777" w:rsidR="00EF1A90" w:rsidRPr="001D5FD9" w:rsidRDefault="00EF1A90" w:rsidP="002761CD">
      <w:pPr>
        <w:pStyle w:val="Textoindependiente2"/>
        <w:rPr>
          <w:b/>
          <w:bCs/>
          <w:color w:val="FFC000"/>
          <w:lang w:val="es-PE"/>
        </w:rPr>
      </w:pPr>
    </w:p>
    <w:p w14:paraId="09182AA3" w14:textId="1165A393" w:rsidR="00EF1A90" w:rsidRPr="00EF1A90" w:rsidRDefault="00EF1A90" w:rsidP="00EF1A90">
      <w:pPr>
        <w:pStyle w:val="Textoindependiente2"/>
        <w:jc w:val="both"/>
        <w:rPr>
          <w:noProof/>
          <w:lang w:val="es-PE" w:eastAsia="es-PE"/>
        </w:rPr>
      </w:pPr>
      <w:r w:rsidRPr="00EF1A90">
        <w:rPr>
          <w:noProof/>
          <w:lang w:val="es-PE" w:eastAsia="es-PE"/>
        </w:rPr>
        <w:t>Por la Iglesia recibimos los sacramentos y son éstos los que hacen que por la gracia que recibimos todos seamos Iglesia.</w:t>
      </w:r>
    </w:p>
    <w:p w14:paraId="7F285A38" w14:textId="1D503344" w:rsidR="00EF1A90" w:rsidRPr="00EF1A90" w:rsidRDefault="00D6525B" w:rsidP="00EF1A90">
      <w:pPr>
        <w:pStyle w:val="Textoindependiente2"/>
        <w:jc w:val="both"/>
        <w:rPr>
          <w:noProof/>
          <w:lang w:val="es-PE" w:eastAsia="es-PE"/>
        </w:rPr>
      </w:pPr>
      <w:r>
        <w:rPr>
          <w:noProof/>
          <w:lang w:val="es-PE" w:eastAsia="es-PE"/>
        </w:rPr>
        <mc:AlternateContent>
          <mc:Choice Requires="wps">
            <w:drawing>
              <wp:anchor distT="0" distB="0" distL="114300" distR="114300" simplePos="0" relativeHeight="251750400" behindDoc="0" locked="0" layoutInCell="1" allowOverlap="1" wp14:anchorId="5A9AE364" wp14:editId="09FDBDDE">
                <wp:simplePos x="0" y="0"/>
                <wp:positionH relativeFrom="column">
                  <wp:posOffset>-36195</wp:posOffset>
                </wp:positionH>
                <wp:positionV relativeFrom="paragraph">
                  <wp:posOffset>92710</wp:posOffset>
                </wp:positionV>
                <wp:extent cx="2137410" cy="2385695"/>
                <wp:effectExtent l="0" t="0" r="15240" b="319405"/>
                <wp:wrapSquare wrapText="bothSides"/>
                <wp:docPr id="3" name="3 Llamada rectangular redondeada"/>
                <wp:cNvGraphicFramePr/>
                <a:graphic xmlns:a="http://schemas.openxmlformats.org/drawingml/2006/main">
                  <a:graphicData uri="http://schemas.microsoft.com/office/word/2010/wordprocessingShape">
                    <wps:wsp>
                      <wps:cNvSpPr/>
                      <wps:spPr>
                        <a:xfrm flipH="1">
                          <a:off x="0" y="0"/>
                          <a:ext cx="2137410" cy="2385695"/>
                        </a:xfrm>
                        <a:prstGeom prst="wedgeRoundRectCallou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1DF1A08E" w14:textId="77777777" w:rsidR="00D6525B" w:rsidRDefault="00D6525B" w:rsidP="00D6525B">
                            <w:pPr>
                              <w:rPr>
                                <w:rStyle w:val="nfasis"/>
                                <w:rFonts w:ascii="Lobster 1.3" w:hAnsi="Lobster 1.3"/>
                                <w:color w:val="FFC000"/>
                                <w:lang w:val="es-PE"/>
                              </w:rPr>
                            </w:pPr>
                          </w:p>
                          <w:p w14:paraId="10995724" w14:textId="77777777" w:rsidR="00D6525B" w:rsidRPr="00D6525B" w:rsidRDefault="00D6525B" w:rsidP="00D6525B">
                            <w:pPr>
                              <w:rPr>
                                <w:rStyle w:val="nfasis"/>
                                <w:rFonts w:ascii="Lobster 1.3" w:hAnsi="Lobster 1.3"/>
                                <w:color w:val="FFC000"/>
                                <w:lang w:val="es-PE"/>
                              </w:rPr>
                            </w:pPr>
                            <w:r w:rsidRPr="00D6525B">
                              <w:rPr>
                                <w:rStyle w:val="nfasis"/>
                                <w:rFonts w:ascii="Lobster 1.3" w:hAnsi="Lobster 1.3"/>
                                <w:color w:val="FFC000"/>
                                <w:lang w:val="es-PE"/>
                              </w:rPr>
                              <w:t>En cada Eucaristía, se r</w:t>
                            </w:r>
                            <w:r w:rsidRPr="00D6525B">
                              <w:rPr>
                                <w:rStyle w:val="nfasis"/>
                                <w:rFonts w:ascii="Lobster 1.3" w:hAnsi="Lobster 1.3"/>
                                <w:color w:val="FFC000"/>
                                <w:lang w:val="es-PE"/>
                              </w:rPr>
                              <w:t>e</w:t>
                            </w:r>
                            <w:r w:rsidRPr="00D6525B">
                              <w:rPr>
                                <w:rStyle w:val="nfasis"/>
                                <w:rFonts w:ascii="Lobster 1.3" w:hAnsi="Lobster 1.3"/>
                                <w:color w:val="FFC000"/>
                                <w:lang w:val="es-PE"/>
                              </w:rPr>
                              <w:t>nueva en el mundo y en tu vida la pasión, muerte y resurrección de Jesús. Abriendo nuestro corazón</w:t>
                            </w:r>
                          </w:p>
                          <w:p w14:paraId="65B0C11D" w14:textId="77777777" w:rsidR="00D6525B" w:rsidRPr="00D6525B" w:rsidRDefault="00D6525B" w:rsidP="00D6525B">
                            <w:pPr>
                              <w:rPr>
                                <w:rStyle w:val="nfasis"/>
                                <w:rFonts w:ascii="Lobster 1.3" w:hAnsi="Lobster 1.3"/>
                                <w:color w:val="FFC000"/>
                                <w:lang w:val="es-PE"/>
                              </w:rPr>
                            </w:pPr>
                          </w:p>
                          <w:p w14:paraId="48ED68D9" w14:textId="23E3D804" w:rsidR="00D6525B" w:rsidRPr="00D6525B" w:rsidRDefault="0038595F" w:rsidP="00D6525B">
                            <w:pPr>
                              <w:rPr>
                                <w:rStyle w:val="nfasis"/>
                                <w:rFonts w:ascii="Lobster 1.3" w:hAnsi="Lobster 1.3"/>
                                <w:color w:val="FFC000"/>
                                <w:lang w:val="es-PE"/>
                              </w:rPr>
                            </w:pPr>
                            <w:r w:rsidRPr="00D6525B">
                              <w:rPr>
                                <w:rStyle w:val="nfasis"/>
                                <w:rFonts w:ascii="Lobster 1.3" w:hAnsi="Lobster 1.3"/>
                                <w:color w:val="FFC000"/>
                                <w:lang w:val="es-PE"/>
                              </w:rPr>
                              <w:t>Recibimos</w:t>
                            </w:r>
                            <w:r w:rsidR="00D6525B" w:rsidRPr="00D6525B">
                              <w:rPr>
                                <w:rStyle w:val="nfasis"/>
                                <w:rFonts w:ascii="Lobster 1.3" w:hAnsi="Lobster 1.3"/>
                                <w:color w:val="FFC000"/>
                                <w:lang w:val="es-PE"/>
                              </w:rPr>
                              <w:t xml:space="preserve"> los frutos</w:t>
                            </w:r>
                            <w:r w:rsidR="00D6525B" w:rsidRPr="00D6525B">
                              <w:rPr>
                                <w:rStyle w:val="nfasis"/>
                                <w:rFonts w:ascii="Courier New" w:hAnsi="Courier New" w:cs="Courier New"/>
                                <w:color w:val="FFC000"/>
                                <w:lang w:val="es-PE"/>
                              </w:rPr>
                              <w:t> </w:t>
                            </w:r>
                            <w:r w:rsidR="00D6525B" w:rsidRPr="00D6525B">
                              <w:rPr>
                                <w:rStyle w:val="nfasis"/>
                                <w:rFonts w:ascii="Lobster 1.3" w:hAnsi="Lobster 1.3"/>
                                <w:color w:val="FFC000"/>
                                <w:lang w:val="es-PE"/>
                              </w:rPr>
                              <w:t>de esa entrega de amor a Dios, por cada uno de nosotros.</w:t>
                            </w:r>
                            <w:r w:rsidR="00D6525B" w:rsidRPr="00D6525B">
                              <w:rPr>
                                <w:rStyle w:val="nfasis"/>
                                <w:rFonts w:ascii="Courier New" w:hAnsi="Courier New" w:cs="Courier New"/>
                                <w:color w:val="FFC000"/>
                                <w:lang w:val="es-PE"/>
                              </w:rPr>
                              <w:t> </w:t>
                            </w:r>
                          </w:p>
                          <w:p w14:paraId="4B121D5C" w14:textId="77777777" w:rsidR="00D6525B" w:rsidRPr="00EF1A90" w:rsidRDefault="00D6525B" w:rsidP="00D6525B">
                            <w:pPr>
                              <w:rPr>
                                <w:rFonts w:ascii="Lobster 1.3" w:hAnsi="Lobster 1.3"/>
                                <w:color w:val="FFC000"/>
                                <w:lang w:val="es-P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Llamada rectangular redondeada" o:spid="_x0000_s1028" type="#_x0000_t62" style="position:absolute;left:0;text-align:left;margin-left:-2.85pt;margin-top:7.3pt;width:168.3pt;height:187.8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" adj="6300,24300" fillcolor="white [3201]" strokecolor="#ffc000" strokeweight="1pt">
                <v:textbox>
                  <w:txbxContent>
                    <w:p w14:paraId="1DF1A08E" w14:textId="77777777" w:rsidR="00D6525B" w:rsidRDefault="00D6525B" w:rsidP="00D6525B">
                      <w:pPr>
                        <w:rPr>
                          <w:rStyle w:val="nfasis"/>
                          <w:rFonts w:ascii="Lobster 1.3" w:hAnsi="Lobster 1.3"/>
                          <w:color w:val="FFC000"/>
                          <w:lang w:val="es-PE"/>
                        </w:rPr>
                      </w:pPr>
                    </w:p>
                    <w:p w14:paraId="10995724" w14:textId="77777777" w:rsidR="00D6525B" w:rsidRPr="00D6525B" w:rsidRDefault="00D6525B" w:rsidP="00D6525B">
                      <w:pPr>
                        <w:rPr>
                          <w:rStyle w:val="nfasis"/>
                          <w:rFonts w:ascii="Lobster 1.3" w:hAnsi="Lobster 1.3"/>
                          <w:color w:val="FFC000"/>
                          <w:lang w:val="es-PE"/>
                        </w:rPr>
                      </w:pPr>
                      <w:r w:rsidRPr="00D6525B">
                        <w:rPr>
                          <w:rStyle w:val="nfasis"/>
                          <w:rFonts w:ascii="Lobster 1.3" w:hAnsi="Lobster 1.3"/>
                          <w:color w:val="FFC000"/>
                          <w:lang w:val="es-PE"/>
                        </w:rPr>
                        <w:t>En cada Eucaristía, se r</w:t>
                      </w:r>
                      <w:r w:rsidRPr="00D6525B">
                        <w:rPr>
                          <w:rStyle w:val="nfasis"/>
                          <w:rFonts w:ascii="Lobster 1.3" w:hAnsi="Lobster 1.3"/>
                          <w:color w:val="FFC000"/>
                          <w:lang w:val="es-PE"/>
                        </w:rPr>
                        <w:t>e</w:t>
                      </w:r>
                      <w:r w:rsidRPr="00D6525B">
                        <w:rPr>
                          <w:rStyle w:val="nfasis"/>
                          <w:rFonts w:ascii="Lobster 1.3" w:hAnsi="Lobster 1.3"/>
                          <w:color w:val="FFC000"/>
                          <w:lang w:val="es-PE"/>
                        </w:rPr>
                        <w:t>nueva en el mundo y en tu vida la pasión, muerte y resurrección de Jesús. Abriendo nuestro corazón</w:t>
                      </w:r>
                    </w:p>
                    <w:p w14:paraId="65B0C11D" w14:textId="77777777" w:rsidR="00D6525B" w:rsidRPr="00D6525B" w:rsidRDefault="00D6525B" w:rsidP="00D6525B">
                      <w:pPr>
                        <w:rPr>
                          <w:rStyle w:val="nfasis"/>
                          <w:rFonts w:ascii="Lobster 1.3" w:hAnsi="Lobster 1.3"/>
                          <w:color w:val="FFC000"/>
                          <w:lang w:val="es-PE"/>
                        </w:rPr>
                      </w:pPr>
                    </w:p>
                    <w:p w14:paraId="48ED68D9" w14:textId="23E3D804" w:rsidR="00D6525B" w:rsidRPr="00D6525B" w:rsidRDefault="0038595F" w:rsidP="00D6525B">
                      <w:pPr>
                        <w:rPr>
                          <w:rStyle w:val="nfasis"/>
                          <w:rFonts w:ascii="Lobster 1.3" w:hAnsi="Lobster 1.3"/>
                          <w:color w:val="FFC000"/>
                          <w:lang w:val="es-PE"/>
                        </w:rPr>
                      </w:pPr>
                      <w:r w:rsidRPr="00D6525B">
                        <w:rPr>
                          <w:rStyle w:val="nfasis"/>
                          <w:rFonts w:ascii="Lobster 1.3" w:hAnsi="Lobster 1.3"/>
                          <w:color w:val="FFC000"/>
                          <w:lang w:val="es-PE"/>
                        </w:rPr>
                        <w:t>Recibimos</w:t>
                      </w:r>
                      <w:r w:rsidR="00D6525B" w:rsidRPr="00D6525B">
                        <w:rPr>
                          <w:rStyle w:val="nfasis"/>
                          <w:rFonts w:ascii="Lobster 1.3" w:hAnsi="Lobster 1.3"/>
                          <w:color w:val="FFC000"/>
                          <w:lang w:val="es-PE"/>
                        </w:rPr>
                        <w:t xml:space="preserve"> los frutos</w:t>
                      </w:r>
                      <w:r w:rsidR="00D6525B" w:rsidRPr="00D6525B">
                        <w:rPr>
                          <w:rStyle w:val="nfasis"/>
                          <w:rFonts w:ascii="Courier New" w:hAnsi="Courier New" w:cs="Courier New"/>
                          <w:color w:val="FFC000"/>
                          <w:lang w:val="es-PE"/>
                        </w:rPr>
                        <w:t> </w:t>
                      </w:r>
                      <w:r w:rsidR="00D6525B" w:rsidRPr="00D6525B">
                        <w:rPr>
                          <w:rStyle w:val="nfasis"/>
                          <w:rFonts w:ascii="Lobster 1.3" w:hAnsi="Lobster 1.3"/>
                          <w:color w:val="FFC000"/>
                          <w:lang w:val="es-PE"/>
                        </w:rPr>
                        <w:t>de esa entrega de amor a Dios, por cada uno de nosotros.</w:t>
                      </w:r>
                      <w:r w:rsidR="00D6525B" w:rsidRPr="00D6525B">
                        <w:rPr>
                          <w:rStyle w:val="nfasis"/>
                          <w:rFonts w:ascii="Courier New" w:hAnsi="Courier New" w:cs="Courier New"/>
                          <w:color w:val="FFC000"/>
                          <w:lang w:val="es-PE"/>
                        </w:rPr>
                        <w:t> </w:t>
                      </w:r>
                    </w:p>
                    <w:p w14:paraId="4B121D5C" w14:textId="77777777" w:rsidR="00D6525B" w:rsidRPr="00EF1A90" w:rsidRDefault="00D6525B" w:rsidP="00D6525B">
                      <w:pPr>
                        <w:rPr>
                          <w:rFonts w:ascii="Lobster 1.3" w:hAnsi="Lobster 1.3"/>
                          <w:color w:val="FFC000"/>
                          <w:lang w:val="es-PE"/>
                        </w:rPr>
                      </w:pPr>
                    </w:p>
                  </w:txbxContent>
                </v:textbox>
                <w10:wrap type="square"/>
              </v:shape>
            </w:pict>
          </mc:Fallback>
        </mc:AlternateContent>
      </w:r>
      <w:r w:rsidR="00EF1A90" w:rsidRPr="00EF1A90">
        <w:rPr>
          <w:noProof/>
          <w:lang w:val="es-PE" w:eastAsia="es-PE"/>
        </w:rPr>
        <w:t>Así mismo, la Iglesia custodia y enseña a través de su Magisterio la verdad sobre la Sagrada Escritura y la Tradición, -donde se presenta la Revelación de Dios a los hombres-, pues tiene la misión de interpretarlas de modo auténtico.</w:t>
      </w:r>
    </w:p>
    <w:p w14:paraId="4A1A2096" w14:textId="3FFE6407" w:rsidR="00EF1A90" w:rsidRPr="00EF1A90" w:rsidRDefault="00EF1A90" w:rsidP="00EF1A90">
      <w:pPr>
        <w:pStyle w:val="Textoindependiente2"/>
        <w:jc w:val="both"/>
        <w:rPr>
          <w:noProof/>
          <w:lang w:val="es-PE" w:eastAsia="es-PE"/>
        </w:rPr>
      </w:pPr>
      <w:r w:rsidRPr="00EF1A90">
        <w:rPr>
          <w:noProof/>
          <w:lang w:val="es-PE" w:eastAsia="es-PE"/>
        </w:rPr>
        <w:t xml:space="preserve">Un sacramento es un signo sensible y eficaz de la acción de Dios. Por analogía podemos hablar de </w:t>
      </w:r>
      <w:r w:rsidRPr="00D93521">
        <w:rPr>
          <w:b/>
          <w:noProof/>
          <w:lang w:val="es-PE" w:eastAsia="es-PE"/>
        </w:rPr>
        <w:t>la Iglesia como sacramento de reconciliación</w:t>
      </w:r>
      <w:r w:rsidRPr="00EF1A90">
        <w:rPr>
          <w:noProof/>
          <w:lang w:val="es-PE" w:eastAsia="es-PE"/>
        </w:rPr>
        <w:t>, porque es signo e instrumento de la gracia que recibimos en nuestras vidas, por el acto reconciliador del Señor Jesús. Signo de su presencia y de su acción reconciliadora.</w:t>
      </w:r>
    </w:p>
    <w:p w14:paraId="57390F2B" w14:textId="2B41AF0E" w:rsidR="00283A10" w:rsidRDefault="00EF1A90" w:rsidP="002761CD">
      <w:pPr>
        <w:pStyle w:val="Textoindependiente2"/>
        <w:jc w:val="both"/>
        <w:rPr>
          <w:noProof/>
          <w:lang w:val="es-PE" w:eastAsia="es-PE"/>
        </w:rPr>
      </w:pPr>
      <w:r w:rsidRPr="00EF1A90">
        <w:rPr>
          <w:noProof/>
          <w:lang w:val="es-PE" w:eastAsia="es-PE"/>
        </w:rPr>
        <w:lastRenderedPageBreak/>
        <w:t>En la Iglesia se renueva el acto de nuestra reconciliación en cada Eucaristía y se transmiten sus frutos a través de la enseñanza y el anuncio de la Palabra de Dios, y en cada sacramento a través de los que Cristo resucitado se hace presente en la vida de cada persona que los recibe.</w:t>
      </w:r>
      <w:r w:rsidR="00D6525B" w:rsidRPr="00D6525B">
        <w:rPr>
          <w:noProof/>
          <w:lang w:val="es-PE" w:eastAsia="es-PE"/>
        </w:rPr>
        <w:t xml:space="preserve"> </w:t>
      </w:r>
    </w:p>
    <w:p w14:paraId="1E6BDE5E" w14:textId="77777777" w:rsidR="00283A10" w:rsidRDefault="00283A10" w:rsidP="0038595F">
      <w:pPr>
        <w:pStyle w:val="Textoindependiente2"/>
        <w:jc w:val="both"/>
      </w:pPr>
    </w:p>
    <w:p w14:paraId="6C3DAB97" w14:textId="063E4775" w:rsidR="00A361C9" w:rsidRPr="0038595F" w:rsidRDefault="0038595F" w:rsidP="0038595F">
      <w:pPr>
        <w:pStyle w:val="Textoindependiente2"/>
        <w:numPr>
          <w:ilvl w:val="0"/>
          <w:numId w:val="18"/>
        </w:numPr>
        <w:jc w:val="left"/>
        <w:rPr>
          <w:b/>
          <w:color w:val="FFC000"/>
        </w:rPr>
      </w:pPr>
      <w:r w:rsidRPr="0038595F">
        <w:rPr>
          <w:b/>
          <w:color w:val="FFC000"/>
        </w:rPr>
        <w:t>La Iglesia es un misterio de comunión</w:t>
      </w:r>
    </w:p>
    <w:p w14:paraId="450AB3F7" w14:textId="77777777" w:rsidR="00A361C9" w:rsidRDefault="00A361C9" w:rsidP="002761CD">
      <w:pPr>
        <w:pStyle w:val="Textoindependiente2"/>
      </w:pPr>
    </w:p>
    <w:p w14:paraId="038A3C73" w14:textId="264B8CA7" w:rsidR="00A361C9" w:rsidRDefault="0038595F" w:rsidP="002761CD">
      <w:pPr>
        <w:pStyle w:val="Textoindependiente2"/>
        <w:rPr>
          <w:color w:val="ED7D31" w:themeColor="accent2"/>
        </w:rPr>
      </w:pPr>
      <w:r>
        <w:rPr>
          <w:noProof/>
          <w:lang w:val="es-PE" w:eastAsia="es-PE"/>
        </w:rPr>
        <mc:AlternateContent>
          <mc:Choice Requires="wps">
            <w:drawing>
              <wp:anchor distT="0" distB="0" distL="114300" distR="114300" simplePos="0" relativeHeight="251715584" behindDoc="0" locked="0" layoutInCell="1" allowOverlap="1" wp14:anchorId="56D7C5E3" wp14:editId="3B5FBB4F">
                <wp:simplePos x="0" y="0"/>
                <wp:positionH relativeFrom="column">
                  <wp:posOffset>130175</wp:posOffset>
                </wp:positionH>
                <wp:positionV relativeFrom="paragraph">
                  <wp:posOffset>8890</wp:posOffset>
                </wp:positionV>
                <wp:extent cx="5761990" cy="973455"/>
                <wp:effectExtent l="0" t="0" r="10160" b="17145"/>
                <wp:wrapNone/>
                <wp:docPr id="14" name="14 Rectángulo redondeado"/>
                <wp:cNvGraphicFramePr/>
                <a:graphic xmlns:a="http://schemas.openxmlformats.org/drawingml/2006/main">
                  <a:graphicData uri="http://schemas.microsoft.com/office/word/2010/wordprocessingShape">
                    <wps:wsp>
                      <wps:cNvSpPr/>
                      <wps:spPr>
                        <a:xfrm>
                          <a:off x="0" y="0"/>
                          <a:ext cx="5761990" cy="973455"/>
                        </a:xfrm>
                        <a:prstGeom prst="roundRect">
                          <a:avLst>
                            <a:gd name="adj" fmla="val 17804"/>
                          </a:avLst>
                        </a:prstGeom>
                        <a:ln>
                          <a:solidFill>
                            <a:srgbClr val="FFC000"/>
                          </a:solidFill>
                        </a:ln>
                      </wps:spPr>
                      <wps:style>
                        <a:lnRef idx="2">
                          <a:schemeClr val="accent2"/>
                        </a:lnRef>
                        <a:fillRef idx="1">
                          <a:schemeClr val="lt1"/>
                        </a:fillRef>
                        <a:effectRef idx="0">
                          <a:schemeClr val="accent2"/>
                        </a:effectRef>
                        <a:fontRef idx="minor">
                          <a:schemeClr val="dk1"/>
                        </a:fontRef>
                      </wps:style>
                      <wps:txbx>
                        <w:txbxContent>
                          <w:p w14:paraId="69A5CF77" w14:textId="77777777" w:rsidR="0038595F" w:rsidRPr="0038595F" w:rsidRDefault="0038595F" w:rsidP="0038595F">
                            <w:pPr>
                              <w:rPr>
                                <w:rFonts w:ascii="Courier New" w:eastAsiaTheme="majorEastAsia" w:hAnsi="Courier New" w:cs="Courier New"/>
                                <w:b/>
                                <w:i/>
                                <w:color w:val="FF0000"/>
                                <w:sz w:val="24"/>
                                <w:szCs w:val="26"/>
                                <w:lang w:val="es-PE"/>
                              </w:rPr>
                            </w:pPr>
                          </w:p>
                          <w:p w14:paraId="21A8AB15" w14:textId="191506C9" w:rsidR="005260AD" w:rsidRPr="0038595F" w:rsidRDefault="0038595F" w:rsidP="0038595F">
                            <w:pPr>
                              <w:rPr>
                                <w:rFonts w:ascii="Courier New" w:eastAsiaTheme="majorEastAsia" w:hAnsi="Courier New" w:cs="Courier New"/>
                                <w:b/>
                                <w:i/>
                                <w:color w:val="FFC000"/>
                                <w:sz w:val="24"/>
                                <w:szCs w:val="26"/>
                                <w:lang w:val="es-PE"/>
                              </w:rPr>
                            </w:pPr>
                            <w:r w:rsidRPr="0038595F">
                              <w:rPr>
                                <w:rFonts w:ascii="Courier New" w:eastAsiaTheme="majorEastAsia" w:hAnsi="Courier New" w:cs="Courier New"/>
                                <w:b/>
                                <w:i/>
                                <w:color w:val="FFC000"/>
                                <w:sz w:val="24"/>
                                <w:szCs w:val="26"/>
                                <w:lang w:val="es-PE"/>
                              </w:rPr>
                              <w:t>“Un solo cuerpo, y un solo Espíritu; como una sola es la esperanza de la vocación a la que habéis sido llamados”. Efesios 4,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4 Rectángulo redondeado" o:spid="_x0000_s1029" style="position:absolute;left:0;text-align:left;margin-left:10.25pt;margin-top:.7pt;width:453.7pt;height:76.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" fillcolor="white [3201]" strokecolor="#ffc000" strokeweight="1pt">
                <v:stroke joinstyle="miter"/>
                <v:textbox>
                  <w:txbxContent>
                    <w:p w14:paraId="69A5CF77" w14:textId="77777777" w:rsidR="0038595F" w:rsidRPr="0038595F" w:rsidRDefault="0038595F" w:rsidP="0038595F">
                      <w:pPr>
                        <w:rPr>
                          <w:rFonts w:ascii="Courier New" w:eastAsiaTheme="majorEastAsia" w:hAnsi="Courier New" w:cs="Courier New"/>
                          <w:b/>
                          <w:i/>
                          <w:color w:val="FF0000"/>
                          <w:sz w:val="24"/>
                          <w:szCs w:val="26"/>
                          <w:lang w:val="es-PE"/>
                        </w:rPr>
                      </w:pPr>
                    </w:p>
                    <w:p w14:paraId="21A8AB15" w14:textId="191506C9" w:rsidR="005260AD" w:rsidRPr="0038595F" w:rsidRDefault="0038595F" w:rsidP="0038595F">
                      <w:pPr>
                        <w:rPr>
                          <w:rFonts w:ascii="Courier New" w:eastAsiaTheme="majorEastAsia" w:hAnsi="Courier New" w:cs="Courier New"/>
                          <w:b/>
                          <w:i/>
                          <w:color w:val="FFC000"/>
                          <w:sz w:val="24"/>
                          <w:szCs w:val="26"/>
                          <w:lang w:val="es-PE"/>
                        </w:rPr>
                      </w:pPr>
                      <w:r w:rsidRPr="0038595F">
                        <w:rPr>
                          <w:rFonts w:ascii="Courier New" w:eastAsiaTheme="majorEastAsia" w:hAnsi="Courier New" w:cs="Courier New"/>
                          <w:b/>
                          <w:i/>
                          <w:color w:val="FFC000"/>
                          <w:sz w:val="24"/>
                          <w:szCs w:val="26"/>
                          <w:lang w:val="es-PE"/>
                        </w:rPr>
                        <w:t>“Un solo cuerpo, y un solo Espíritu; como una sola es la esperanza de la vocación a la que habéis sido llamados”. Efesios 4, 4</w:t>
                      </w:r>
                    </w:p>
                  </w:txbxContent>
                </v:textbox>
              </v:roundrect>
            </w:pict>
          </mc:Fallback>
        </mc:AlternateContent>
      </w:r>
    </w:p>
    <w:p w14:paraId="693DABAA" w14:textId="426B37E1" w:rsidR="00A361C9" w:rsidRDefault="00A361C9" w:rsidP="002761CD">
      <w:pPr>
        <w:pStyle w:val="Textoindependiente2"/>
      </w:pPr>
    </w:p>
    <w:p w14:paraId="7DEF992E" w14:textId="77777777" w:rsidR="00A361C9" w:rsidRDefault="00A361C9" w:rsidP="002761CD">
      <w:pPr>
        <w:pStyle w:val="Textoindependiente2"/>
      </w:pPr>
    </w:p>
    <w:p w14:paraId="6BD486A6" w14:textId="77777777" w:rsidR="00A361C9" w:rsidRDefault="00A361C9" w:rsidP="002761CD">
      <w:pPr>
        <w:pStyle w:val="Textoindependiente2"/>
      </w:pPr>
    </w:p>
    <w:p w14:paraId="533E81C5" w14:textId="77777777" w:rsidR="00A361C9" w:rsidRDefault="00A361C9" w:rsidP="002761CD">
      <w:pPr>
        <w:pStyle w:val="Textoindependiente2"/>
      </w:pPr>
    </w:p>
    <w:p w14:paraId="6FE08208" w14:textId="77777777" w:rsidR="0038595F" w:rsidRPr="0038595F" w:rsidRDefault="0038595F" w:rsidP="0038595F">
      <w:pPr>
        <w:pStyle w:val="Textoindependiente2"/>
        <w:jc w:val="both"/>
        <w:rPr>
          <w:lang w:val="es-PE"/>
        </w:rPr>
      </w:pPr>
      <w:r w:rsidRPr="0038595F">
        <w:rPr>
          <w:lang w:val="es-PE"/>
        </w:rPr>
        <w:t xml:space="preserve">La </w:t>
      </w:r>
      <w:r w:rsidRPr="00D93521">
        <w:rPr>
          <w:b/>
          <w:lang w:val="es-PE"/>
        </w:rPr>
        <w:t>realidad de la Iglesia es que es un misterio</w:t>
      </w:r>
      <w:r w:rsidRPr="0038595F">
        <w:rPr>
          <w:lang w:val="es-PE"/>
        </w:rPr>
        <w:t>. Los vínculos que unen a todos sus miembros son espirituales. Nos une el Espíritu Santo, que recibimos en el bauti</w:t>
      </w:r>
      <w:r w:rsidRPr="0038595F">
        <w:rPr>
          <w:lang w:val="es-PE"/>
        </w:rPr>
        <w:t>s</w:t>
      </w:r>
      <w:r w:rsidRPr="0038595F">
        <w:rPr>
          <w:lang w:val="es-PE"/>
        </w:rPr>
        <w:t>mo. Solo así se puede entender a una institución que sobrevive más de 2000 años, manteniendo sus constituciones (Sagradas Escrituras), desde sus inicios. “Jesucristo, es el mismo ayer, hoy y siempre” (</w:t>
      </w:r>
      <w:proofErr w:type="spellStart"/>
      <w:r w:rsidRPr="0038595F">
        <w:rPr>
          <w:lang w:val="es-PE"/>
        </w:rPr>
        <w:t>Hb</w:t>
      </w:r>
      <w:proofErr w:type="spellEnd"/>
      <w:r w:rsidRPr="0038595F">
        <w:rPr>
          <w:lang w:val="es-PE"/>
        </w:rPr>
        <w:t>. 13, 8).</w:t>
      </w:r>
    </w:p>
    <w:p w14:paraId="12E95955" w14:textId="77777777" w:rsidR="0038595F" w:rsidRPr="0038595F" w:rsidRDefault="0038595F" w:rsidP="0038595F">
      <w:pPr>
        <w:pStyle w:val="Textoindependiente2"/>
        <w:jc w:val="both"/>
        <w:rPr>
          <w:lang w:val="es-PE"/>
        </w:rPr>
      </w:pPr>
      <w:r w:rsidRPr="0038595F">
        <w:rPr>
          <w:lang w:val="es-PE"/>
        </w:rPr>
        <w:t>Esto no quiere decir que no haya habido siempre grandes problemas en ella, pues su realidad es humana y divina, compuesta de seres humanos que heridos por el pecado nos encargamos de no ser dignos representantes de esta realidad misteriosa. Pero para eso fue instituida, para ayudar a todos sus miembros, obi</w:t>
      </w:r>
      <w:r w:rsidRPr="0038595F">
        <w:rPr>
          <w:lang w:val="es-PE"/>
        </w:rPr>
        <w:t>s</w:t>
      </w:r>
      <w:r w:rsidRPr="0038595F">
        <w:rPr>
          <w:lang w:val="es-PE"/>
        </w:rPr>
        <w:t>pos, sacerdotes, religiosos, consagrados y laicos a alcanzar la estatura de Jesús.</w:t>
      </w:r>
    </w:p>
    <w:p w14:paraId="1D14BF10" w14:textId="748F95C6" w:rsidR="0038595F" w:rsidRPr="0038595F" w:rsidRDefault="0038595F" w:rsidP="0038595F">
      <w:pPr>
        <w:pStyle w:val="Textoindependiente2"/>
        <w:jc w:val="both"/>
        <w:rPr>
          <w:lang w:val="es-PE"/>
        </w:rPr>
      </w:pPr>
      <w:r w:rsidRPr="0038595F">
        <w:rPr>
          <w:lang w:val="es-PE"/>
        </w:rPr>
        <w:t xml:space="preserve">En ese sentido, la gran familia que es la Iglesia, que está unida por el Espíritu -que nos hace hermanos-, está llamada a vivir </w:t>
      </w:r>
      <w:r w:rsidRPr="00D93521">
        <w:rPr>
          <w:b/>
          <w:lang w:val="es-PE"/>
        </w:rPr>
        <w:t>la comunión entre todos. Vat</w:t>
      </w:r>
      <w:r w:rsidRPr="00D93521">
        <w:rPr>
          <w:b/>
          <w:lang w:val="es-PE"/>
        </w:rPr>
        <w:t>i</w:t>
      </w:r>
      <w:r w:rsidRPr="00D93521">
        <w:rPr>
          <w:b/>
          <w:lang w:val="es-PE"/>
        </w:rPr>
        <w:t>cano II nos enseña que la comunión es algo constitutivo de la Iglesia</w:t>
      </w:r>
      <w:r w:rsidRPr="0038595F">
        <w:rPr>
          <w:lang w:val="es-PE"/>
        </w:rPr>
        <w:t xml:space="preserve"> [1]. Repr</w:t>
      </w:r>
      <w:r w:rsidRPr="0038595F">
        <w:rPr>
          <w:lang w:val="es-PE"/>
        </w:rPr>
        <w:t>e</w:t>
      </w:r>
      <w:r w:rsidRPr="0038595F">
        <w:rPr>
          <w:lang w:val="es-PE"/>
        </w:rPr>
        <w:t>senta el contenido central del misterio de su realidad, que no puede ser captada ad</w:t>
      </w:r>
      <w:r w:rsidRPr="0038595F">
        <w:rPr>
          <w:lang w:val="es-PE"/>
        </w:rPr>
        <w:t>e</w:t>
      </w:r>
      <w:r w:rsidRPr="0038595F">
        <w:rPr>
          <w:lang w:val="es-PE"/>
        </w:rPr>
        <w:t>cuadamente cuando se la entiende como una simple realidad sociológica y ps</w:t>
      </w:r>
      <w:r w:rsidRPr="0038595F">
        <w:rPr>
          <w:lang w:val="es-PE"/>
        </w:rPr>
        <w:t>i</w:t>
      </w:r>
      <w:r w:rsidRPr="0038595F">
        <w:rPr>
          <w:lang w:val="es-PE"/>
        </w:rPr>
        <w:t>cológica.</w:t>
      </w:r>
      <w:r>
        <w:rPr>
          <w:lang w:val="es-PE"/>
        </w:rPr>
        <w:br/>
      </w:r>
    </w:p>
    <w:p w14:paraId="1F7A404E" w14:textId="519220A8" w:rsidR="00A361C9" w:rsidRDefault="0038595F" w:rsidP="0038595F">
      <w:pPr>
        <w:pStyle w:val="Textoindependiente2"/>
        <w:rPr>
          <w:rStyle w:val="Textoennegrita"/>
          <w:color w:val="FFC000"/>
        </w:rPr>
      </w:pPr>
      <w:r w:rsidRPr="0038595F">
        <w:rPr>
          <w:rStyle w:val="Textoennegrita"/>
          <w:color w:val="FFC000"/>
        </w:rPr>
        <w:t>“Iglesia quiere decir comunión de los santos. Y comunión de los santos quiere decir una doble participación vital: la incorporación de los cristianos a la vida de Cristo, y la circulación de una idéntica caridad en todos los fieles, en este y en el otro mundo. Unión a Cristo y en Cristo; y unión entre los cristianos dentro la Iglesia”. (</w:t>
      </w:r>
      <w:proofErr w:type="spellStart"/>
      <w:r w:rsidRPr="0038595F">
        <w:rPr>
          <w:rStyle w:val="Textoennegrita"/>
          <w:color w:val="FFC000"/>
        </w:rPr>
        <w:t>Chisti</w:t>
      </w:r>
      <w:proofErr w:type="spellEnd"/>
      <w:r w:rsidRPr="0038595F">
        <w:rPr>
          <w:rStyle w:val="Textoennegrita"/>
          <w:color w:val="FFC000"/>
        </w:rPr>
        <w:t xml:space="preserve"> </w:t>
      </w:r>
      <w:proofErr w:type="spellStart"/>
      <w:r w:rsidRPr="0038595F">
        <w:rPr>
          <w:rStyle w:val="Textoennegrita"/>
          <w:color w:val="FFC000"/>
        </w:rPr>
        <w:t>fidelis</w:t>
      </w:r>
      <w:proofErr w:type="spellEnd"/>
      <w:r w:rsidRPr="0038595F">
        <w:rPr>
          <w:rStyle w:val="Textoennegrita"/>
          <w:color w:val="FFC000"/>
        </w:rPr>
        <w:t xml:space="preserve"> </w:t>
      </w:r>
      <w:proofErr w:type="spellStart"/>
      <w:r w:rsidRPr="0038595F">
        <w:rPr>
          <w:rStyle w:val="Textoennegrita"/>
          <w:color w:val="FFC000"/>
        </w:rPr>
        <w:t>laici</w:t>
      </w:r>
      <w:proofErr w:type="spellEnd"/>
      <w:r w:rsidRPr="0038595F">
        <w:rPr>
          <w:rStyle w:val="Textoennegrita"/>
          <w:color w:val="FFC000"/>
        </w:rPr>
        <w:t>, n.19)</w:t>
      </w:r>
    </w:p>
    <w:p w14:paraId="52D312EA" w14:textId="77777777" w:rsidR="0038595F" w:rsidRPr="0038595F" w:rsidRDefault="0038595F" w:rsidP="0038595F">
      <w:pPr>
        <w:spacing w:before="100" w:beforeAutospacing="1" w:after="100" w:afterAutospacing="1"/>
        <w:jc w:val="both"/>
        <w:rPr>
          <w:rFonts w:ascii="Averta-Regular" w:eastAsia="Times New Roman" w:hAnsi="Averta-Regular" w:cs="Times New Roman"/>
          <w:color w:val="000000"/>
          <w:sz w:val="24"/>
          <w:szCs w:val="24"/>
          <w:lang w:val="es-PE" w:eastAsia="es-PE"/>
        </w:rPr>
      </w:pPr>
      <w:r w:rsidRPr="0038595F">
        <w:rPr>
          <w:rFonts w:ascii="Averta-Regular" w:eastAsia="Times New Roman" w:hAnsi="Averta-Regular" w:cs="Times New Roman"/>
          <w:color w:val="000000"/>
          <w:sz w:val="24"/>
          <w:szCs w:val="24"/>
          <w:lang w:val="es-PE" w:eastAsia="es-PE"/>
        </w:rPr>
        <w:t>Podemos vivir esta comunión principalmente con Jesús que viene a nuestras v</w:t>
      </w:r>
      <w:r w:rsidRPr="0038595F">
        <w:rPr>
          <w:rFonts w:ascii="Averta-Regular" w:eastAsia="Times New Roman" w:hAnsi="Averta-Regular" w:cs="Times New Roman"/>
          <w:color w:val="000000"/>
          <w:sz w:val="24"/>
          <w:szCs w:val="24"/>
          <w:lang w:val="es-PE" w:eastAsia="es-PE"/>
        </w:rPr>
        <w:t>i</w:t>
      </w:r>
      <w:r w:rsidRPr="0038595F">
        <w:rPr>
          <w:rFonts w:ascii="Averta-Regular" w:eastAsia="Times New Roman" w:hAnsi="Averta-Regular" w:cs="Times New Roman"/>
          <w:color w:val="000000"/>
          <w:sz w:val="24"/>
          <w:szCs w:val="24"/>
          <w:lang w:val="es-PE" w:eastAsia="es-PE"/>
        </w:rPr>
        <w:t>das en su Palabra y en los sacramentos. Vivimos la comunión con todos los que formamos parte de la Iglesia: con los que están en el cielo y los que estamos en la tierra, pues, nos une un mismo Espíritu. ¡Qué significativa es esta experiencia! Unidos espiritualmente con los más cercanos a nosotros y con aquellos que no conocemos. Una pequeña muestra de esta hermosa realidad es percibir esa c</w:t>
      </w:r>
      <w:r w:rsidRPr="0038595F">
        <w:rPr>
          <w:rFonts w:ascii="Averta-Regular" w:eastAsia="Times New Roman" w:hAnsi="Averta-Regular" w:cs="Times New Roman"/>
          <w:color w:val="000000"/>
          <w:sz w:val="24"/>
          <w:szCs w:val="24"/>
          <w:lang w:val="es-PE" w:eastAsia="es-PE"/>
        </w:rPr>
        <w:t>o</w:t>
      </w:r>
      <w:r w:rsidRPr="0038595F">
        <w:rPr>
          <w:rFonts w:ascii="Averta-Regular" w:eastAsia="Times New Roman" w:hAnsi="Averta-Regular" w:cs="Times New Roman"/>
          <w:color w:val="000000"/>
          <w:sz w:val="24"/>
          <w:szCs w:val="24"/>
          <w:lang w:val="es-PE" w:eastAsia="es-PE"/>
        </w:rPr>
        <w:t xml:space="preserve">munión cuando estamos reunidos muchos hermanos de diferentes países, con un </w:t>
      </w:r>
      <w:r w:rsidRPr="0038595F">
        <w:rPr>
          <w:rFonts w:ascii="Averta-Regular" w:eastAsia="Times New Roman" w:hAnsi="Averta-Regular" w:cs="Times New Roman"/>
          <w:color w:val="000000"/>
          <w:sz w:val="24"/>
          <w:szCs w:val="24"/>
          <w:lang w:val="es-PE" w:eastAsia="es-PE"/>
        </w:rPr>
        <w:lastRenderedPageBreak/>
        <w:t>mismo sentir de amor a Dios y a la Iglesia. Esto por ejemplo en Roma, en Lou</w:t>
      </w:r>
      <w:r w:rsidRPr="0038595F">
        <w:rPr>
          <w:rFonts w:ascii="Averta-Regular" w:eastAsia="Times New Roman" w:hAnsi="Averta-Regular" w:cs="Times New Roman"/>
          <w:color w:val="000000"/>
          <w:sz w:val="24"/>
          <w:szCs w:val="24"/>
          <w:lang w:val="es-PE" w:eastAsia="es-PE"/>
        </w:rPr>
        <w:t>r</w:t>
      </w:r>
      <w:r w:rsidRPr="0038595F">
        <w:rPr>
          <w:rFonts w:ascii="Averta-Regular" w:eastAsia="Times New Roman" w:hAnsi="Averta-Regular" w:cs="Times New Roman"/>
          <w:color w:val="000000"/>
          <w:sz w:val="24"/>
          <w:szCs w:val="24"/>
          <w:lang w:val="es-PE" w:eastAsia="es-PE"/>
        </w:rPr>
        <w:t>des, Fátima… Y sin ir muy lejos, cuando nos reunimos en actividades de la dióc</w:t>
      </w:r>
      <w:r w:rsidRPr="0038595F">
        <w:rPr>
          <w:rFonts w:ascii="Averta-Regular" w:eastAsia="Times New Roman" w:hAnsi="Averta-Regular" w:cs="Times New Roman"/>
          <w:color w:val="000000"/>
          <w:sz w:val="24"/>
          <w:szCs w:val="24"/>
          <w:lang w:val="es-PE" w:eastAsia="es-PE"/>
        </w:rPr>
        <w:t>e</w:t>
      </w:r>
      <w:r w:rsidRPr="0038595F">
        <w:rPr>
          <w:rFonts w:ascii="Averta-Regular" w:eastAsia="Times New Roman" w:hAnsi="Averta-Regular" w:cs="Times New Roman"/>
          <w:color w:val="000000"/>
          <w:sz w:val="24"/>
          <w:szCs w:val="24"/>
          <w:lang w:val="es-PE" w:eastAsia="es-PE"/>
        </w:rPr>
        <w:t>sis o parroquiales. ¡Existe este misterio de comunión, que es real! Nos une, siendo tan distintos todos, una realidad espiritual que nos trasciende.</w:t>
      </w:r>
    </w:p>
    <w:p w14:paraId="4371D24D" w14:textId="77777777" w:rsidR="0038595F" w:rsidRDefault="0038595F" w:rsidP="0038595F">
      <w:pPr>
        <w:spacing w:before="100" w:beforeAutospacing="1" w:after="100" w:afterAutospacing="1"/>
        <w:jc w:val="both"/>
        <w:rPr>
          <w:rFonts w:ascii="Averta-Regular" w:eastAsia="Times New Roman" w:hAnsi="Averta-Regular" w:cs="Times New Roman"/>
          <w:color w:val="000000"/>
          <w:sz w:val="24"/>
          <w:szCs w:val="24"/>
          <w:lang w:val="es-PE" w:eastAsia="es-PE"/>
        </w:rPr>
      </w:pPr>
      <w:r w:rsidRPr="0038595F">
        <w:rPr>
          <w:rFonts w:ascii="Averta-Regular" w:eastAsia="Times New Roman" w:hAnsi="Averta-Regular" w:cs="Times New Roman"/>
          <w:color w:val="000000"/>
          <w:sz w:val="24"/>
          <w:szCs w:val="24"/>
          <w:lang w:val="es-PE" w:eastAsia="es-PE"/>
        </w:rPr>
        <w:t>Por otro lado la comunión a la que estamos llamados, está vinculada profund</w:t>
      </w:r>
      <w:r w:rsidRPr="0038595F">
        <w:rPr>
          <w:rFonts w:ascii="Averta-Regular" w:eastAsia="Times New Roman" w:hAnsi="Averta-Regular" w:cs="Times New Roman"/>
          <w:color w:val="000000"/>
          <w:sz w:val="24"/>
          <w:szCs w:val="24"/>
          <w:lang w:val="es-PE" w:eastAsia="es-PE"/>
        </w:rPr>
        <w:t>a</w:t>
      </w:r>
      <w:r w:rsidRPr="0038595F">
        <w:rPr>
          <w:rFonts w:ascii="Averta-Regular" w:eastAsia="Times New Roman" w:hAnsi="Averta-Regular" w:cs="Times New Roman"/>
          <w:color w:val="000000"/>
          <w:sz w:val="24"/>
          <w:szCs w:val="24"/>
          <w:lang w:val="es-PE" w:eastAsia="es-PE"/>
        </w:rPr>
        <w:t>mente a la misión evangelizadora que tiene la Iglesia y así como a cada uno de sus miembros.</w:t>
      </w:r>
    </w:p>
    <w:p w14:paraId="399E5663" w14:textId="6E7841A6" w:rsidR="002761CD" w:rsidRDefault="0038595F" w:rsidP="0038595F">
      <w:pPr>
        <w:spacing w:before="100" w:beforeAutospacing="1" w:after="100" w:afterAutospacing="1"/>
        <w:rPr>
          <w:rFonts w:ascii="Averta-Regular" w:eastAsia="Times New Roman" w:hAnsi="Averta-Regular" w:cs="Times New Roman"/>
          <w:b/>
          <w:bCs/>
          <w:color w:val="FFC000"/>
          <w:sz w:val="24"/>
          <w:szCs w:val="24"/>
          <w:lang w:eastAsia="es-PE"/>
        </w:rPr>
      </w:pPr>
      <w:r w:rsidRPr="0038595F">
        <w:rPr>
          <w:rFonts w:ascii="Averta-Regular" w:eastAsia="Times New Roman" w:hAnsi="Averta-Regular" w:cs="Times New Roman"/>
          <w:b/>
          <w:bCs/>
          <w:color w:val="FFC000"/>
          <w:sz w:val="24"/>
          <w:szCs w:val="24"/>
          <w:lang w:val="es-PE" w:eastAsia="es-PE"/>
        </w:rPr>
        <w:t>“La comunión y la misión están profundamente unidas entre sí, se compen</w:t>
      </w:r>
      <w:r w:rsidRPr="0038595F">
        <w:rPr>
          <w:rFonts w:ascii="Averta-Regular" w:eastAsia="Times New Roman" w:hAnsi="Averta-Regular" w:cs="Times New Roman"/>
          <w:b/>
          <w:bCs/>
          <w:color w:val="FFC000"/>
          <w:sz w:val="24"/>
          <w:szCs w:val="24"/>
          <w:lang w:val="es-PE" w:eastAsia="es-PE"/>
        </w:rPr>
        <w:t>e</w:t>
      </w:r>
      <w:r w:rsidRPr="0038595F">
        <w:rPr>
          <w:rFonts w:ascii="Averta-Regular" w:eastAsia="Times New Roman" w:hAnsi="Averta-Regular" w:cs="Times New Roman"/>
          <w:b/>
          <w:bCs/>
          <w:color w:val="FFC000"/>
          <w:sz w:val="24"/>
          <w:szCs w:val="24"/>
          <w:lang w:val="es-PE" w:eastAsia="es-PE"/>
        </w:rPr>
        <w:t>tran y se implican mutuamente, hasta tal punto que la comunión representa a la vez la fuente y el fruto de la misión: la comunión es misionera y la misión es para la comunión. Siempre es el único e idéntico Espíritu el que convoca y une la Iglesia y el que la envía a predicar el Evangelio «hasta los confines de la ti</w:t>
      </w:r>
      <w:r w:rsidRPr="0038595F">
        <w:rPr>
          <w:rFonts w:ascii="Averta-Regular" w:eastAsia="Times New Roman" w:hAnsi="Averta-Regular" w:cs="Times New Roman"/>
          <w:b/>
          <w:bCs/>
          <w:color w:val="FFC000"/>
          <w:sz w:val="24"/>
          <w:szCs w:val="24"/>
          <w:lang w:val="es-PE" w:eastAsia="es-PE"/>
        </w:rPr>
        <w:t>e</w:t>
      </w:r>
      <w:r w:rsidRPr="0038595F">
        <w:rPr>
          <w:rFonts w:ascii="Averta-Regular" w:eastAsia="Times New Roman" w:hAnsi="Averta-Regular" w:cs="Times New Roman"/>
          <w:b/>
          <w:bCs/>
          <w:color w:val="FFC000"/>
          <w:sz w:val="24"/>
          <w:szCs w:val="24"/>
          <w:lang w:val="es-PE" w:eastAsia="es-PE"/>
        </w:rPr>
        <w:t>rra» (</w:t>
      </w:r>
      <w:proofErr w:type="spellStart"/>
      <w:r w:rsidRPr="0038595F">
        <w:rPr>
          <w:rFonts w:ascii="Averta-Regular" w:eastAsia="Times New Roman" w:hAnsi="Averta-Regular" w:cs="Times New Roman"/>
          <w:b/>
          <w:bCs/>
          <w:color w:val="FFC000"/>
          <w:sz w:val="24"/>
          <w:szCs w:val="24"/>
          <w:lang w:val="es-PE" w:eastAsia="es-PE"/>
        </w:rPr>
        <w:t>Hch</w:t>
      </w:r>
      <w:proofErr w:type="spellEnd"/>
      <w:r w:rsidRPr="0038595F">
        <w:rPr>
          <w:rFonts w:ascii="Averta-Regular" w:eastAsia="Times New Roman" w:hAnsi="Averta-Regular" w:cs="Times New Roman"/>
          <w:b/>
          <w:bCs/>
          <w:color w:val="FFC000"/>
          <w:sz w:val="24"/>
          <w:szCs w:val="24"/>
          <w:lang w:val="es-PE" w:eastAsia="es-PE"/>
        </w:rPr>
        <w:t xml:space="preserve"> 1, 8). Por su parte, la Iglesia sabe que la comunión, que le ha sido e</w:t>
      </w:r>
      <w:r w:rsidRPr="0038595F">
        <w:rPr>
          <w:rFonts w:ascii="Averta-Regular" w:eastAsia="Times New Roman" w:hAnsi="Averta-Regular" w:cs="Times New Roman"/>
          <w:b/>
          <w:bCs/>
          <w:color w:val="FFC000"/>
          <w:sz w:val="24"/>
          <w:szCs w:val="24"/>
          <w:lang w:val="es-PE" w:eastAsia="es-PE"/>
        </w:rPr>
        <w:t>n</w:t>
      </w:r>
      <w:r w:rsidRPr="0038595F">
        <w:rPr>
          <w:rFonts w:ascii="Averta-Regular" w:eastAsia="Times New Roman" w:hAnsi="Averta-Regular" w:cs="Times New Roman"/>
          <w:b/>
          <w:bCs/>
          <w:color w:val="FFC000"/>
          <w:sz w:val="24"/>
          <w:szCs w:val="24"/>
          <w:lang w:val="es-PE" w:eastAsia="es-PE"/>
        </w:rPr>
        <w:t xml:space="preserve">tregada como don, tiene una destinación universal”. </w:t>
      </w:r>
      <w:r w:rsidRPr="0038595F">
        <w:rPr>
          <w:rFonts w:ascii="Averta-Regular" w:eastAsia="Times New Roman" w:hAnsi="Averta-Regular" w:cs="Times New Roman"/>
          <w:b/>
          <w:bCs/>
          <w:color w:val="FFC000"/>
          <w:sz w:val="24"/>
          <w:szCs w:val="24"/>
          <w:lang w:eastAsia="es-PE"/>
        </w:rPr>
        <w:t xml:space="preserve">(Christi fidelis </w:t>
      </w:r>
      <w:proofErr w:type="spellStart"/>
      <w:r w:rsidRPr="0038595F">
        <w:rPr>
          <w:rFonts w:ascii="Averta-Regular" w:eastAsia="Times New Roman" w:hAnsi="Averta-Regular" w:cs="Times New Roman"/>
          <w:b/>
          <w:bCs/>
          <w:color w:val="FFC000"/>
          <w:sz w:val="24"/>
          <w:szCs w:val="24"/>
          <w:lang w:eastAsia="es-PE"/>
        </w:rPr>
        <w:t>laici</w:t>
      </w:r>
      <w:proofErr w:type="spellEnd"/>
      <w:r w:rsidRPr="0038595F">
        <w:rPr>
          <w:rFonts w:ascii="Averta-Regular" w:eastAsia="Times New Roman" w:hAnsi="Averta-Regular" w:cs="Times New Roman"/>
          <w:b/>
          <w:bCs/>
          <w:color w:val="FFC000"/>
          <w:sz w:val="24"/>
          <w:szCs w:val="24"/>
          <w:lang w:eastAsia="es-PE"/>
        </w:rPr>
        <w:t xml:space="preserve"> n. 32)</w:t>
      </w:r>
    </w:p>
    <w:p w14:paraId="218289D5" w14:textId="0230D295" w:rsidR="0038595F" w:rsidRDefault="0038595F" w:rsidP="0038595F">
      <w:pPr>
        <w:spacing w:before="100" w:beforeAutospacing="1" w:after="100" w:afterAutospacing="1"/>
        <w:jc w:val="both"/>
        <w:rPr>
          <w:rFonts w:ascii="Averta-Regular" w:eastAsia="Times New Roman" w:hAnsi="Averta-Regular" w:cs="Times New Roman"/>
          <w:color w:val="000000"/>
          <w:sz w:val="24"/>
          <w:szCs w:val="24"/>
          <w:lang w:val="es-PE" w:eastAsia="es-PE"/>
        </w:rPr>
      </w:pPr>
      <w:r w:rsidRPr="0038595F">
        <w:rPr>
          <w:rFonts w:ascii="Averta-Regular" w:eastAsia="Times New Roman" w:hAnsi="Averta-Regular" w:cs="Times New Roman"/>
          <w:color w:val="000000"/>
          <w:sz w:val="24"/>
          <w:szCs w:val="24"/>
          <w:lang w:val="es-PE" w:eastAsia="es-PE"/>
        </w:rPr>
        <w:t>Por lo tanto, todos somos responsables de la pequeña porción de la Iglesia que el Señor nos ha encomendado y debemos evangelizar desde quienes somos en comunión con nuestra Iglesia local, dispuestos a crear lazos apostólicos que c</w:t>
      </w:r>
      <w:r w:rsidRPr="0038595F">
        <w:rPr>
          <w:rFonts w:ascii="Averta-Regular" w:eastAsia="Times New Roman" w:hAnsi="Averta-Regular" w:cs="Times New Roman"/>
          <w:color w:val="000000"/>
          <w:sz w:val="24"/>
          <w:szCs w:val="24"/>
          <w:lang w:val="es-PE" w:eastAsia="es-PE"/>
        </w:rPr>
        <w:t>o</w:t>
      </w:r>
      <w:r w:rsidRPr="0038595F">
        <w:rPr>
          <w:rFonts w:ascii="Averta-Regular" w:eastAsia="Times New Roman" w:hAnsi="Averta-Regular" w:cs="Times New Roman"/>
          <w:color w:val="000000"/>
          <w:sz w:val="24"/>
          <w:szCs w:val="24"/>
          <w:lang w:val="es-PE" w:eastAsia="es-PE"/>
        </w:rPr>
        <w:t>laboren con su misión.</w:t>
      </w:r>
    </w:p>
    <w:p w14:paraId="437B6D3D" w14:textId="420E7255" w:rsidR="0038595F" w:rsidRDefault="0038595F" w:rsidP="0038595F">
      <w:pPr>
        <w:rPr>
          <w:rStyle w:val="Textoennegrita"/>
          <w:rFonts w:ascii="Averta-Regular" w:hAnsi="Averta-Regular"/>
          <w:color w:val="FFC000"/>
          <w:sz w:val="24"/>
          <w:lang w:val="es-CO"/>
        </w:rPr>
      </w:pPr>
      <w:r w:rsidRPr="0038595F">
        <w:rPr>
          <w:rStyle w:val="Textoennegrita"/>
          <w:rFonts w:ascii="Averta-Regular" w:hAnsi="Averta-Regular"/>
          <w:color w:val="FFC000"/>
          <w:sz w:val="24"/>
          <w:lang w:val="es-CO"/>
        </w:rPr>
        <w:t>«Realizando esta comunión de amor la Iglesia se manifiesta como un sacr</w:t>
      </w:r>
      <w:r w:rsidRPr="0038595F">
        <w:rPr>
          <w:rStyle w:val="Textoennegrita"/>
          <w:rFonts w:ascii="Averta-Regular" w:hAnsi="Averta-Regular"/>
          <w:color w:val="FFC000"/>
          <w:sz w:val="24"/>
          <w:lang w:val="es-CO"/>
        </w:rPr>
        <w:t>a</w:t>
      </w:r>
      <w:r w:rsidRPr="0038595F">
        <w:rPr>
          <w:rStyle w:val="Textoennegrita"/>
          <w:rFonts w:ascii="Averta-Regular" w:hAnsi="Averta-Regular"/>
          <w:color w:val="FFC000"/>
          <w:sz w:val="24"/>
          <w:lang w:val="es-CO"/>
        </w:rPr>
        <w:t>mento, es decir, signo e instrumento de la íntima unión del hombre con Dios y de la unidad de todo el género humano». (Lumen Gentium n. 1)</w:t>
      </w:r>
    </w:p>
    <w:p w14:paraId="3F450B5C" w14:textId="77777777" w:rsidR="0038595F" w:rsidRPr="0038595F" w:rsidRDefault="0038595F" w:rsidP="0038595F">
      <w:pPr>
        <w:rPr>
          <w:rFonts w:ascii="Averta-Regular" w:hAnsi="Averta-Regular"/>
          <w:b/>
          <w:bCs/>
          <w:color w:val="FFC000"/>
          <w:sz w:val="24"/>
          <w:lang w:val="es-CO"/>
        </w:rPr>
      </w:pPr>
    </w:p>
    <w:p w14:paraId="6851BC54" w14:textId="73F81B74" w:rsidR="00A361C9" w:rsidRPr="0038595F" w:rsidRDefault="0038595F" w:rsidP="0038595F">
      <w:pPr>
        <w:pStyle w:val="Textoindependiente2"/>
        <w:numPr>
          <w:ilvl w:val="0"/>
          <w:numId w:val="18"/>
        </w:numPr>
        <w:jc w:val="both"/>
        <w:rPr>
          <w:b/>
          <w:color w:val="FFC000"/>
        </w:rPr>
      </w:pPr>
      <w:r w:rsidRPr="0038595F">
        <w:rPr>
          <w:b/>
          <w:color w:val="FFC000"/>
        </w:rPr>
        <w:t>Jesús amó a la Iglesia, ¿cómo no amarla como Él la amó?</w:t>
      </w:r>
      <w:r w:rsidRPr="0038595F">
        <w:rPr>
          <w:rFonts w:ascii="Courier New" w:hAnsi="Courier New" w:cs="Courier New"/>
          <w:b/>
          <w:color w:val="FFC000"/>
        </w:rPr>
        <w:t> </w:t>
      </w:r>
    </w:p>
    <w:p w14:paraId="35A8731A" w14:textId="77777777" w:rsidR="0038595F" w:rsidRDefault="0038595F" w:rsidP="0038595F">
      <w:pPr>
        <w:pStyle w:val="Textoindependiente2"/>
        <w:jc w:val="both"/>
        <w:rPr>
          <w:color w:val="ED7D31" w:themeColor="accent2"/>
        </w:rPr>
      </w:pPr>
    </w:p>
    <w:p w14:paraId="53EFE37A" w14:textId="77777777" w:rsidR="001D5FD9" w:rsidRDefault="001D5FD9" w:rsidP="002761CD">
      <w:pPr>
        <w:pStyle w:val="Textoindependiente2"/>
        <w:jc w:val="both"/>
      </w:pPr>
      <w:r w:rsidRPr="001D5FD9">
        <w:t>Reconociendo el valor que tiene la Iglesia en vistas a la salvación de la human</w:t>
      </w:r>
      <w:r w:rsidRPr="001D5FD9">
        <w:t>i</w:t>
      </w:r>
      <w:r w:rsidRPr="001D5FD9">
        <w:t>dad y por lo tanto a la salvación de cada uno, ¿cómo no amarla? Es mucho lo que recibimos de ella. El cardenal Lucas Moreira en una homilía que diera, re</w:t>
      </w:r>
      <w:r w:rsidRPr="001D5FD9">
        <w:t>s</w:t>
      </w:r>
      <w:r w:rsidRPr="001D5FD9">
        <w:t>ponde a la pregunta ¿cómo vivir nuestro amor a la Iglesia, hoy?</w:t>
      </w:r>
    </w:p>
    <w:p w14:paraId="74FF58D0" w14:textId="77777777" w:rsidR="001D5FD9" w:rsidRDefault="001D5FD9" w:rsidP="002761CD">
      <w:pPr>
        <w:pStyle w:val="Textoindependiente2"/>
        <w:jc w:val="both"/>
      </w:pPr>
    </w:p>
    <w:p w14:paraId="568B8BF5" w14:textId="77777777" w:rsidR="001D5FD9" w:rsidRPr="001D5FD9" w:rsidRDefault="001D5FD9" w:rsidP="001D5FD9">
      <w:pPr>
        <w:pStyle w:val="Textoindependiente2"/>
        <w:rPr>
          <w:rStyle w:val="Textoennegrita"/>
          <w:color w:val="FFC000"/>
        </w:rPr>
      </w:pPr>
      <w:r w:rsidRPr="001D5FD9">
        <w:rPr>
          <w:rStyle w:val="Textoennegrita"/>
          <w:color w:val="FFC000"/>
        </w:rPr>
        <w:t>“Ser cristianos capaces no solamente de actuar por la Iglesia, sino de arder por la Iglesia y de sufrir por la Iglesia, que es la más grande pasión, sufrir por los males de la Iglesia que, es también humana y que puede hacer sufrir”.</w:t>
      </w:r>
    </w:p>
    <w:p w14:paraId="055907AC" w14:textId="77777777" w:rsidR="001D5FD9" w:rsidRDefault="001D5FD9" w:rsidP="002761CD">
      <w:pPr>
        <w:pStyle w:val="Textoindependiente2"/>
        <w:jc w:val="both"/>
        <w:rPr>
          <w:rStyle w:val="Textoennegrita"/>
          <w:color w:val="F59D1D"/>
        </w:rPr>
      </w:pPr>
    </w:p>
    <w:p w14:paraId="2FD53F63" w14:textId="473BA997" w:rsidR="00384726" w:rsidRDefault="001D5FD9" w:rsidP="002761CD">
      <w:pPr>
        <w:pStyle w:val="Textoindependiente2"/>
        <w:jc w:val="both"/>
      </w:pPr>
      <w:r w:rsidRPr="001D5FD9">
        <w:t>Se refiere a ese amor por la Iglesia concreta, a la que pertenecemos. Desde la participación en su misión evangelizadora desde nuestra propia vocación pers</w:t>
      </w:r>
      <w:r w:rsidRPr="001D5FD9">
        <w:t>o</w:t>
      </w:r>
      <w:r w:rsidRPr="001D5FD9">
        <w:t>nal; rezando por sus miembros: el Papa, obispos, sacerdotes, religiosos, cons</w:t>
      </w:r>
      <w:r w:rsidRPr="001D5FD9">
        <w:t>a</w:t>
      </w:r>
      <w:r w:rsidRPr="001D5FD9">
        <w:t>grados, laicos,… todos; perdonando los errores cometidos, -grandes y pequeños- y perdonándonos también nuestros propios errores.</w:t>
      </w:r>
    </w:p>
    <w:p w14:paraId="56E5D8A6" w14:textId="3611F63D" w:rsidR="001D5FD9" w:rsidRDefault="001D5FD9" w:rsidP="002761CD">
      <w:pPr>
        <w:pStyle w:val="Textoindependiente2"/>
        <w:jc w:val="both"/>
      </w:pPr>
      <w:r>
        <w:t>El Señor Jesús amó a la Iglesia, y la instituyó como medio de salvación para t</w:t>
      </w:r>
      <w:r>
        <w:t>o</w:t>
      </w:r>
      <w:r>
        <w:t>dos nosotros, ¿cómo no amarla como Él la amó?</w:t>
      </w:r>
    </w:p>
    <w:p w14:paraId="6A20425F" w14:textId="4674FCA6" w:rsidR="001D5FD9" w:rsidRPr="00DC1E0C" w:rsidRDefault="001D5FD9" w:rsidP="001D5FD9">
      <w:pPr>
        <w:spacing w:before="100" w:beforeAutospacing="1" w:after="100" w:afterAutospacing="1"/>
        <w:rPr>
          <w:rFonts w:ascii="Averta-Regular" w:eastAsia="Times New Roman" w:hAnsi="Averta-Regular" w:cs="Times New Roman"/>
          <w:b/>
          <w:color w:val="FFC000"/>
          <w:sz w:val="24"/>
          <w:szCs w:val="24"/>
          <w:lang w:val="es-PE" w:eastAsia="es-PE"/>
        </w:rPr>
      </w:pPr>
      <w:r w:rsidRPr="001D5FD9">
        <w:rPr>
          <w:rFonts w:ascii="Averta-Regular" w:eastAsia="Times New Roman" w:hAnsi="Averta-Regular" w:cs="Averta-Regular"/>
          <w:b/>
          <w:color w:val="FFC000"/>
          <w:sz w:val="24"/>
          <w:szCs w:val="24"/>
          <w:lang w:val="es-PE" w:eastAsia="es-PE"/>
        </w:rPr>
        <w:lastRenderedPageBreak/>
        <w:t>“É</w:t>
      </w:r>
      <w:r w:rsidRPr="001D5FD9">
        <w:rPr>
          <w:rFonts w:ascii="Averta-Regular" w:eastAsia="Times New Roman" w:hAnsi="Averta-Regular" w:cs="Times New Roman"/>
          <w:b/>
          <w:color w:val="FFC000"/>
          <w:sz w:val="24"/>
          <w:szCs w:val="24"/>
          <w:lang w:val="es-PE" w:eastAsia="es-PE"/>
        </w:rPr>
        <w:t>l am</w:t>
      </w:r>
      <w:r w:rsidRPr="001D5FD9">
        <w:rPr>
          <w:rFonts w:ascii="Averta-Regular" w:eastAsia="Times New Roman" w:hAnsi="Averta-Regular" w:cs="Averta-Regular"/>
          <w:b/>
          <w:color w:val="FFC000"/>
          <w:sz w:val="24"/>
          <w:szCs w:val="24"/>
          <w:lang w:val="es-PE" w:eastAsia="es-PE"/>
        </w:rPr>
        <w:t>ó</w:t>
      </w:r>
      <w:r w:rsidRPr="001D5FD9">
        <w:rPr>
          <w:rFonts w:ascii="Averta-Regular" w:eastAsia="Times New Roman" w:hAnsi="Averta-Regular" w:cs="Times New Roman"/>
          <w:b/>
          <w:color w:val="FFC000"/>
          <w:sz w:val="24"/>
          <w:szCs w:val="24"/>
          <w:lang w:val="es-PE" w:eastAsia="es-PE"/>
        </w:rPr>
        <w:t xml:space="preserve"> a esta Iglesia real, no a una imaginaria e ideal. Muri</w:t>
      </w:r>
      <w:r w:rsidRPr="001D5FD9">
        <w:rPr>
          <w:rFonts w:ascii="Averta-Regular" w:eastAsia="Times New Roman" w:hAnsi="Averta-Regular" w:cs="Averta-Regular"/>
          <w:b/>
          <w:color w:val="FFC000"/>
          <w:sz w:val="24"/>
          <w:szCs w:val="24"/>
          <w:lang w:val="es-PE" w:eastAsia="es-PE"/>
        </w:rPr>
        <w:t>ó</w:t>
      </w:r>
      <w:r w:rsidRPr="001D5FD9">
        <w:rPr>
          <w:rFonts w:ascii="Averta-Regular" w:eastAsia="Times New Roman" w:hAnsi="Averta-Regular" w:cs="Times New Roman"/>
          <w:b/>
          <w:color w:val="FFC000"/>
          <w:sz w:val="24"/>
          <w:szCs w:val="24"/>
          <w:lang w:val="es-PE" w:eastAsia="es-PE"/>
        </w:rPr>
        <w:t xml:space="preserve"> para hacerla sa</w:t>
      </w:r>
      <w:r w:rsidRPr="001D5FD9">
        <w:rPr>
          <w:rFonts w:ascii="Averta-Regular" w:eastAsia="Times New Roman" w:hAnsi="Averta-Regular" w:cs="Times New Roman"/>
          <w:b/>
          <w:color w:val="FFC000"/>
          <w:sz w:val="24"/>
          <w:szCs w:val="24"/>
          <w:lang w:val="es-PE" w:eastAsia="es-PE"/>
        </w:rPr>
        <w:t>n</w:t>
      </w:r>
      <w:r w:rsidRPr="001D5FD9">
        <w:rPr>
          <w:rFonts w:ascii="Averta-Regular" w:eastAsia="Times New Roman" w:hAnsi="Averta-Regular" w:cs="Times New Roman"/>
          <w:b/>
          <w:color w:val="FFC000"/>
          <w:sz w:val="24"/>
          <w:szCs w:val="24"/>
          <w:lang w:val="es-PE" w:eastAsia="es-PE"/>
        </w:rPr>
        <w:t>ta e inmaculada, no porque fuese santa e inmaculada. Amó a la Iglesia en espera</w:t>
      </w:r>
      <w:r w:rsidRPr="001D5FD9">
        <w:rPr>
          <w:rFonts w:ascii="Averta-Regular" w:eastAsia="Times New Roman" w:hAnsi="Averta-Regular" w:cs="Times New Roman"/>
          <w:b/>
          <w:color w:val="FFC000"/>
          <w:sz w:val="24"/>
          <w:szCs w:val="24"/>
          <w:lang w:val="es-PE" w:eastAsia="es-PE"/>
        </w:rPr>
        <w:t>n</w:t>
      </w:r>
      <w:r w:rsidRPr="001D5FD9">
        <w:rPr>
          <w:rFonts w:ascii="Averta-Regular" w:eastAsia="Times New Roman" w:hAnsi="Averta-Regular" w:cs="Times New Roman"/>
          <w:b/>
          <w:color w:val="FFC000"/>
          <w:sz w:val="24"/>
          <w:szCs w:val="24"/>
          <w:lang w:val="es-PE" w:eastAsia="es-PE"/>
        </w:rPr>
        <w:t>za. No sólo por lo que es, sino también por lo que está llamada a ser y lo que será: la Jerusalén celestial “arreglada como una novia que se adorna para su esposo” (</w:t>
      </w:r>
      <w:proofErr w:type="spellStart"/>
      <w:r w:rsidRPr="001D5FD9">
        <w:rPr>
          <w:rFonts w:ascii="Averta-Regular" w:eastAsia="Times New Roman" w:hAnsi="Averta-Regular" w:cs="Times New Roman"/>
          <w:b/>
          <w:color w:val="FFC000"/>
          <w:sz w:val="24"/>
          <w:szCs w:val="24"/>
          <w:lang w:val="es-PE" w:eastAsia="es-PE"/>
        </w:rPr>
        <w:t>Ap</w:t>
      </w:r>
      <w:proofErr w:type="spellEnd"/>
      <w:r w:rsidRPr="001D5FD9">
        <w:rPr>
          <w:rFonts w:ascii="Averta-Regular" w:eastAsia="Times New Roman" w:hAnsi="Averta-Regular" w:cs="Times New Roman"/>
          <w:b/>
          <w:color w:val="FFC000"/>
          <w:sz w:val="24"/>
          <w:szCs w:val="24"/>
          <w:lang w:val="es-PE" w:eastAsia="es-PE"/>
        </w:rPr>
        <w:t xml:space="preserve"> 21,2)</w:t>
      </w:r>
      <w:r w:rsidR="00DC1E0C" w:rsidRPr="00DC1E0C">
        <w:rPr>
          <w:lang w:val="es-PE"/>
        </w:rPr>
        <w:t xml:space="preserve"> </w:t>
      </w:r>
      <w:r w:rsidR="00DC1E0C" w:rsidRPr="00DC1E0C">
        <w:rPr>
          <w:rFonts w:ascii="Averta-Regular" w:eastAsia="Times New Roman" w:hAnsi="Averta-Regular" w:cs="Times New Roman"/>
          <w:b/>
          <w:color w:val="FFC000"/>
          <w:sz w:val="24"/>
          <w:szCs w:val="24"/>
          <w:lang w:val="es-PE" w:eastAsia="es-PE"/>
        </w:rPr>
        <w:t>[2]</w:t>
      </w:r>
      <w:r w:rsidR="00DC1E0C">
        <w:rPr>
          <w:rFonts w:ascii="Averta-Regular" w:eastAsia="Times New Roman" w:hAnsi="Averta-Regular" w:cs="Times New Roman"/>
          <w:b/>
          <w:color w:val="FFC000"/>
          <w:sz w:val="24"/>
          <w:szCs w:val="24"/>
          <w:lang w:val="es-PE" w:eastAsia="es-PE"/>
        </w:rPr>
        <w:t>.</w:t>
      </w:r>
      <w:bookmarkStart w:id="0" w:name="_GoBack"/>
      <w:bookmarkEnd w:id="0"/>
    </w:p>
    <w:p w14:paraId="27CAAA56" w14:textId="77777777" w:rsidR="002761CD" w:rsidRDefault="002761CD" w:rsidP="001D5FD9">
      <w:pPr>
        <w:pStyle w:val="Textoindependiente2"/>
        <w:jc w:val="both"/>
        <w:rPr>
          <w:color w:val="FF0000"/>
        </w:rPr>
      </w:pPr>
    </w:p>
    <w:p w14:paraId="381B7CFA" w14:textId="0D45ADE3" w:rsidR="001D5FD9" w:rsidRPr="001D5FD9" w:rsidRDefault="001D5FD9" w:rsidP="001D5FD9">
      <w:pPr>
        <w:pStyle w:val="Textoindependiente2"/>
        <w:numPr>
          <w:ilvl w:val="0"/>
          <w:numId w:val="18"/>
        </w:numPr>
        <w:jc w:val="both"/>
        <w:rPr>
          <w:b/>
          <w:color w:val="FFC000"/>
        </w:rPr>
      </w:pPr>
      <w:r w:rsidRPr="001D5FD9">
        <w:rPr>
          <w:b/>
          <w:color w:val="FFC000"/>
        </w:rPr>
        <w:t>Amar y Servir como Iglesia, desde quienes somos</w:t>
      </w:r>
    </w:p>
    <w:p w14:paraId="77F916A8" w14:textId="48CE9448" w:rsidR="00047F1D" w:rsidRDefault="00047F1D" w:rsidP="00047F1D">
      <w:pPr>
        <w:tabs>
          <w:tab w:val="left" w:pos="258"/>
          <w:tab w:val="center" w:pos="4513"/>
        </w:tabs>
        <w:rPr>
          <w:rFonts w:ascii="Averta-Regular" w:hAnsi="Averta-Regular"/>
          <w:b/>
          <w:sz w:val="24"/>
          <w:lang w:val="es-CO"/>
        </w:rPr>
      </w:pPr>
    </w:p>
    <w:p w14:paraId="32E6E9C8" w14:textId="77777777" w:rsidR="001D5FD9" w:rsidRDefault="001D5FD9" w:rsidP="00047F1D">
      <w:pPr>
        <w:tabs>
          <w:tab w:val="left" w:pos="258"/>
          <w:tab w:val="center" w:pos="4513"/>
        </w:tabs>
        <w:rPr>
          <w:rFonts w:ascii="Averta-Regular" w:eastAsia="Times New Roman" w:hAnsi="Averta-Regular" w:cs="Times New Roman"/>
          <w:color w:val="000000"/>
          <w:sz w:val="24"/>
          <w:szCs w:val="24"/>
          <w:lang w:val="es-PE" w:eastAsia="es-PE"/>
        </w:rPr>
      </w:pPr>
    </w:p>
    <w:p w14:paraId="2BD5F52E" w14:textId="77777777" w:rsidR="001D5FD9" w:rsidRP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r w:rsidRPr="00D93521">
        <w:rPr>
          <w:rFonts w:ascii="Averta-Regular" w:eastAsia="Times New Roman" w:hAnsi="Averta-Regular" w:cs="Times New Roman"/>
          <w:b/>
          <w:color w:val="000000"/>
          <w:sz w:val="24"/>
          <w:szCs w:val="24"/>
          <w:lang w:val="es-PE" w:eastAsia="es-PE"/>
        </w:rPr>
        <w:t>Todos los fieles laicos estamos llamados a amar y servir como Iglesia desde quienes somos</w:t>
      </w:r>
      <w:r w:rsidRPr="001D5FD9">
        <w:rPr>
          <w:rFonts w:ascii="Averta-Regular" w:eastAsia="Times New Roman" w:hAnsi="Averta-Regular" w:cs="Times New Roman"/>
          <w:color w:val="000000"/>
          <w:sz w:val="24"/>
          <w:szCs w:val="24"/>
          <w:lang w:val="es-PE" w:eastAsia="es-PE"/>
        </w:rPr>
        <w:t>. Padres o madres de familia, hijos, amas de casa, estudiantes, profesionales, trabajadores todos. Quizá estamos pasando malos momentos, por enfermedad u otros problemas. Cada uno puede servir al crecimiento del Reino de Dios desde donde está, desde su identidad y situación actual, como miembro que es de la Iglesia. Todos podemos colaborar a formar el mundo querido por Dios. Y esto es posible, pues, Jesús se ha quedado entre nosotros en la Iglesia, para acompañarnos y fortalecernos con su Palabra y su presencia real en sus sacramentos.</w:t>
      </w:r>
    </w:p>
    <w:p w14:paraId="4A2BAB2B" w14:textId="77777777" w:rsidR="001D5FD9" w:rsidRP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08527913" w14:textId="77777777" w:rsidR="001D5FD9" w:rsidRP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r w:rsidRPr="00577626">
        <w:rPr>
          <w:rFonts w:ascii="Averta-Regular" w:eastAsia="Times New Roman" w:hAnsi="Averta-Regular" w:cs="Times New Roman"/>
          <w:b/>
          <w:color w:val="000000"/>
          <w:sz w:val="24"/>
          <w:szCs w:val="24"/>
          <w:lang w:val="es-PE" w:eastAsia="es-PE"/>
        </w:rPr>
        <w:t>Como miembros del MVC que es un movimiento eclesial</w:t>
      </w:r>
      <w:r w:rsidRPr="001D5FD9">
        <w:rPr>
          <w:rFonts w:ascii="Averta-Regular" w:eastAsia="Times New Roman" w:hAnsi="Averta-Regular" w:cs="Times New Roman"/>
          <w:color w:val="000000"/>
          <w:sz w:val="24"/>
          <w:szCs w:val="24"/>
          <w:lang w:val="es-PE" w:eastAsia="es-PE"/>
        </w:rPr>
        <w:t xml:space="preserve"> estamos llamados a amarla y servir a los demás desde nuestra propia identidad y misión. </w:t>
      </w:r>
      <w:r w:rsidRPr="00577626">
        <w:rPr>
          <w:rFonts w:ascii="Averta-Regular" w:eastAsia="Times New Roman" w:hAnsi="Averta-Regular" w:cs="Times New Roman"/>
          <w:b/>
          <w:color w:val="000000"/>
          <w:sz w:val="24"/>
          <w:szCs w:val="24"/>
          <w:lang w:val="es-PE" w:eastAsia="es-PE"/>
        </w:rPr>
        <w:t>Estamos llamados a vivir la vocación a la santidad, el servicio como algo que nos c</w:t>
      </w:r>
      <w:r w:rsidRPr="00577626">
        <w:rPr>
          <w:rFonts w:ascii="Averta-Regular" w:eastAsia="Times New Roman" w:hAnsi="Averta-Regular" w:cs="Times New Roman"/>
          <w:b/>
          <w:color w:val="000000"/>
          <w:sz w:val="24"/>
          <w:szCs w:val="24"/>
          <w:lang w:val="es-PE" w:eastAsia="es-PE"/>
        </w:rPr>
        <w:t>a</w:t>
      </w:r>
      <w:r w:rsidRPr="00577626">
        <w:rPr>
          <w:rFonts w:ascii="Averta-Regular" w:eastAsia="Times New Roman" w:hAnsi="Averta-Regular" w:cs="Times New Roman"/>
          <w:b/>
          <w:color w:val="000000"/>
          <w:sz w:val="24"/>
          <w:szCs w:val="24"/>
          <w:lang w:val="es-PE" w:eastAsia="es-PE"/>
        </w:rPr>
        <w:t>racterice y a colaborar con la misión evangelizadora de la Iglesia. Promovie</w:t>
      </w:r>
      <w:r w:rsidRPr="00577626">
        <w:rPr>
          <w:rFonts w:ascii="Averta-Regular" w:eastAsia="Times New Roman" w:hAnsi="Averta-Regular" w:cs="Times New Roman"/>
          <w:b/>
          <w:color w:val="000000"/>
          <w:sz w:val="24"/>
          <w:szCs w:val="24"/>
          <w:lang w:val="es-PE" w:eastAsia="es-PE"/>
        </w:rPr>
        <w:t>n</w:t>
      </w:r>
      <w:r w:rsidRPr="00577626">
        <w:rPr>
          <w:rFonts w:ascii="Averta-Regular" w:eastAsia="Times New Roman" w:hAnsi="Averta-Regular" w:cs="Times New Roman"/>
          <w:b/>
          <w:color w:val="000000"/>
          <w:sz w:val="24"/>
          <w:szCs w:val="24"/>
          <w:lang w:val="es-PE" w:eastAsia="es-PE"/>
        </w:rPr>
        <w:t>do la reconciliación traída por el Señor Jesús</w:t>
      </w:r>
      <w:r w:rsidRPr="001D5FD9">
        <w:rPr>
          <w:rFonts w:ascii="Averta-Regular" w:eastAsia="Times New Roman" w:hAnsi="Averta-Regular" w:cs="Times New Roman"/>
          <w:color w:val="000000"/>
          <w:sz w:val="24"/>
          <w:szCs w:val="24"/>
          <w:lang w:val="es-PE" w:eastAsia="es-PE"/>
        </w:rPr>
        <w:t>, proyectándonos apostólicamente en los ámbitos de la sociedad donde nos desempeñemos.</w:t>
      </w:r>
    </w:p>
    <w:p w14:paraId="5EFB8952" w14:textId="77777777" w:rsidR="001D5FD9" w:rsidRP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504E3BEE" w14:textId="72CFEA33"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r w:rsidRPr="001D5FD9">
        <w:rPr>
          <w:rFonts w:ascii="Averta-Regular" w:eastAsia="Times New Roman" w:hAnsi="Averta-Regular" w:cs="Times New Roman"/>
          <w:color w:val="000000"/>
          <w:sz w:val="24"/>
          <w:szCs w:val="24"/>
          <w:lang w:val="es-PE" w:eastAsia="es-PE"/>
        </w:rPr>
        <w:t xml:space="preserve">Siendo quienes somos, colaboramos desde nuestra pequeñez, a que la Iglesia sea lo que está </w:t>
      </w:r>
      <w:proofErr w:type="gramStart"/>
      <w:r w:rsidRPr="001D5FD9">
        <w:rPr>
          <w:rFonts w:ascii="Averta-Regular" w:eastAsia="Times New Roman" w:hAnsi="Averta-Regular" w:cs="Times New Roman"/>
          <w:color w:val="000000"/>
          <w:sz w:val="24"/>
          <w:szCs w:val="24"/>
          <w:lang w:val="es-PE" w:eastAsia="es-PE"/>
        </w:rPr>
        <w:t>llamada</w:t>
      </w:r>
      <w:proofErr w:type="gramEnd"/>
      <w:r w:rsidRPr="001D5FD9">
        <w:rPr>
          <w:rFonts w:ascii="Averta-Regular" w:eastAsia="Times New Roman" w:hAnsi="Averta-Regular" w:cs="Times New Roman"/>
          <w:color w:val="000000"/>
          <w:sz w:val="24"/>
          <w:szCs w:val="24"/>
          <w:lang w:val="es-PE" w:eastAsia="es-PE"/>
        </w:rPr>
        <w:t xml:space="preserve"> a ser, sacramento de comunión y reconciliación.</w:t>
      </w:r>
    </w:p>
    <w:p w14:paraId="25CA710D"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625FB6F1"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0CFA36BD"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76129572"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41FC3DBC"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04D930F0"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1B372049"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2CDE53BB"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683F0426"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548F1021"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0F6A922A"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06761660"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7B450E6E"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23477C96"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08834C41"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30111136"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19CE15EB" w14:textId="77777777"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p>
    <w:p w14:paraId="2D589772" w14:textId="37E0B9F6" w:rsidR="001D5FD9" w:rsidRDefault="001D5FD9" w:rsidP="001D5FD9">
      <w:pPr>
        <w:tabs>
          <w:tab w:val="left" w:pos="258"/>
          <w:tab w:val="center" w:pos="4513"/>
        </w:tabs>
        <w:jc w:val="both"/>
        <w:rPr>
          <w:rFonts w:ascii="Averta-Regular" w:eastAsia="Times New Roman" w:hAnsi="Averta-Regular" w:cs="Times New Roman"/>
          <w:color w:val="000000"/>
          <w:sz w:val="24"/>
          <w:szCs w:val="24"/>
          <w:lang w:val="es-PE" w:eastAsia="es-PE"/>
        </w:rPr>
      </w:pPr>
      <w:r>
        <w:rPr>
          <w:noProof/>
          <w:lang w:val="es-PE" w:eastAsia="es-PE"/>
        </w:rPr>
        <w:lastRenderedPageBreak/>
        <mc:AlternateContent>
          <mc:Choice Requires="wps">
            <w:drawing>
              <wp:anchor distT="0" distB="0" distL="114300" distR="114300" simplePos="0" relativeHeight="251752448" behindDoc="0" locked="0" layoutInCell="1" allowOverlap="1" wp14:anchorId="24BA8B5E" wp14:editId="0BA1EF08">
                <wp:simplePos x="0" y="0"/>
                <wp:positionH relativeFrom="column">
                  <wp:posOffset>-48126</wp:posOffset>
                </wp:positionH>
                <wp:positionV relativeFrom="paragraph">
                  <wp:posOffset>168442</wp:posOffset>
                </wp:positionV>
                <wp:extent cx="5761990" cy="5534526"/>
                <wp:effectExtent l="0" t="0" r="10160" b="28575"/>
                <wp:wrapNone/>
                <wp:docPr id="4" name="4 Rectángulo redondeado"/>
                <wp:cNvGraphicFramePr/>
                <a:graphic xmlns:a="http://schemas.openxmlformats.org/drawingml/2006/main">
                  <a:graphicData uri="http://schemas.microsoft.com/office/word/2010/wordprocessingShape">
                    <wps:wsp>
                      <wps:cNvSpPr/>
                      <wps:spPr>
                        <a:xfrm>
                          <a:off x="0" y="0"/>
                          <a:ext cx="5761990" cy="5534526"/>
                        </a:xfrm>
                        <a:prstGeom prst="roundRect">
                          <a:avLst>
                            <a:gd name="adj" fmla="val 17804"/>
                          </a:avLst>
                        </a:prstGeom>
                        <a:ln>
                          <a:solidFill>
                            <a:srgbClr val="FFC000"/>
                          </a:solidFill>
                        </a:ln>
                      </wps:spPr>
                      <wps:style>
                        <a:lnRef idx="2">
                          <a:schemeClr val="accent2"/>
                        </a:lnRef>
                        <a:fillRef idx="1">
                          <a:schemeClr val="lt1"/>
                        </a:fillRef>
                        <a:effectRef idx="0">
                          <a:schemeClr val="accent2"/>
                        </a:effectRef>
                        <a:fontRef idx="minor">
                          <a:schemeClr val="dk1"/>
                        </a:fontRef>
                      </wps:style>
                      <wps:txbx>
                        <w:txbxContent>
                          <w:p w14:paraId="314BF740" w14:textId="77777777" w:rsidR="001D5FD9" w:rsidRPr="001D5FD9" w:rsidRDefault="001D5FD9" w:rsidP="001D5FD9">
                            <w:pPr>
                              <w:spacing w:before="100" w:beforeAutospacing="1" w:after="100" w:afterAutospacing="1"/>
                              <w:rPr>
                                <w:rFonts w:ascii="Times New Roman" w:eastAsia="Times New Roman" w:hAnsi="Times New Roman" w:cs="Times New Roman"/>
                                <w:sz w:val="24"/>
                                <w:szCs w:val="24"/>
                                <w:lang w:val="es-PE" w:eastAsia="es-PE"/>
                              </w:rPr>
                            </w:pPr>
                            <w:r w:rsidRPr="001D5FD9">
                              <w:rPr>
                                <w:rFonts w:ascii="Times New Roman" w:eastAsia="Times New Roman" w:hAnsi="Times New Roman" w:cs="Times New Roman"/>
                                <w:b/>
                                <w:bCs/>
                                <w:i/>
                                <w:iCs/>
                                <w:color w:val="F59D1D"/>
                                <w:sz w:val="24"/>
                                <w:szCs w:val="24"/>
                                <w:lang w:val="es-PE" w:eastAsia="es-PE"/>
                              </w:rPr>
                              <w:t>Oración de Juan Pablo II a María Madre de la Iglesia</w:t>
                            </w:r>
                          </w:p>
                          <w:p w14:paraId="2247E367" w14:textId="6D3E145D" w:rsidR="001D5FD9" w:rsidRPr="001D5FD9" w:rsidRDefault="001D5FD9" w:rsidP="001D5FD9">
                            <w:pPr>
                              <w:spacing w:after="100" w:afterAutospacing="1"/>
                              <w:rPr>
                                <w:rFonts w:ascii="Times New Roman" w:eastAsia="Times New Roman" w:hAnsi="Times New Roman" w:cs="Times New Roman"/>
                                <w:sz w:val="24"/>
                                <w:szCs w:val="24"/>
                                <w:lang w:val="es-PE" w:eastAsia="es-PE"/>
                              </w:rPr>
                            </w:pPr>
                            <w:r w:rsidRPr="001D5FD9">
                              <w:rPr>
                                <w:rFonts w:ascii="Times New Roman" w:eastAsia="Times New Roman" w:hAnsi="Times New Roman" w:cs="Times New Roman"/>
                                <w:i/>
                                <w:iCs/>
                                <w:color w:val="F59D1D"/>
                                <w:sz w:val="24"/>
                                <w:szCs w:val="24"/>
                                <w:lang w:val="es-PE" w:eastAsia="es-PE"/>
                              </w:rPr>
                              <w:t>Madre de la Iglesia, bajo tu patrocinio nos acogemos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y a tu inspiración nos e</w:t>
                            </w:r>
                            <w:r w:rsidRPr="001D5FD9">
                              <w:rPr>
                                <w:rFonts w:ascii="Times New Roman" w:eastAsia="Times New Roman" w:hAnsi="Times New Roman" w:cs="Times New Roman"/>
                                <w:i/>
                                <w:iCs/>
                                <w:color w:val="F59D1D"/>
                                <w:sz w:val="24"/>
                                <w:szCs w:val="24"/>
                                <w:lang w:val="es-PE" w:eastAsia="es-PE"/>
                              </w:rPr>
                              <w:t>n</w:t>
                            </w:r>
                            <w:r w:rsidRPr="001D5FD9">
                              <w:rPr>
                                <w:rFonts w:ascii="Times New Roman" w:eastAsia="Times New Roman" w:hAnsi="Times New Roman" w:cs="Times New Roman"/>
                                <w:i/>
                                <w:iCs/>
                                <w:color w:val="F59D1D"/>
                                <w:sz w:val="24"/>
                                <w:szCs w:val="24"/>
                                <w:lang w:val="es-PE" w:eastAsia="es-PE"/>
                              </w:rPr>
                              <w:t>comendamos.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Te pedimos por la Iglesia, para que sea fiel en la pureza de la fe,</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en la firmeza de la esperanza, en el fuego de la caridad,</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en la disponibilidad apostólica y misionera,</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en el compromiso por promover la justicia y la paz</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entre los hijos de esta tierra bendita.</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Te suplicamos que toda la Iglesia se ma</w:t>
                            </w:r>
                            <w:r w:rsidRPr="001D5FD9">
                              <w:rPr>
                                <w:rFonts w:ascii="Times New Roman" w:eastAsia="Times New Roman" w:hAnsi="Times New Roman" w:cs="Times New Roman"/>
                                <w:i/>
                                <w:iCs/>
                                <w:color w:val="F59D1D"/>
                                <w:sz w:val="24"/>
                                <w:szCs w:val="24"/>
                                <w:lang w:val="es-PE" w:eastAsia="es-PE"/>
                              </w:rPr>
                              <w:t>n</w:t>
                            </w:r>
                            <w:r w:rsidRPr="001D5FD9">
                              <w:rPr>
                                <w:rFonts w:ascii="Times New Roman" w:eastAsia="Times New Roman" w:hAnsi="Times New Roman" w:cs="Times New Roman"/>
                                <w:i/>
                                <w:iCs/>
                                <w:color w:val="F59D1D"/>
                                <w:sz w:val="24"/>
                                <w:szCs w:val="24"/>
                                <w:lang w:val="es-PE" w:eastAsia="es-PE"/>
                              </w:rPr>
                              <w:t>tenga siempre</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en perfecta comunión de fe y de amor,</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unida a la Sede de Pedro con estrechos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vínculos de obediencia y de caridad.</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Te encomendamos la fecundidad de la nu</w:t>
                            </w:r>
                            <w:r w:rsidRPr="001D5FD9">
                              <w:rPr>
                                <w:rFonts w:ascii="Times New Roman" w:eastAsia="Times New Roman" w:hAnsi="Times New Roman" w:cs="Times New Roman"/>
                                <w:i/>
                                <w:iCs/>
                                <w:color w:val="F59D1D"/>
                                <w:sz w:val="24"/>
                                <w:szCs w:val="24"/>
                                <w:lang w:val="es-PE" w:eastAsia="es-PE"/>
                              </w:rPr>
                              <w:t>e</w:t>
                            </w:r>
                            <w:r w:rsidRPr="001D5FD9">
                              <w:rPr>
                                <w:rFonts w:ascii="Times New Roman" w:eastAsia="Times New Roman" w:hAnsi="Times New Roman" w:cs="Times New Roman"/>
                                <w:i/>
                                <w:iCs/>
                                <w:color w:val="F59D1D"/>
                                <w:sz w:val="24"/>
                                <w:szCs w:val="24"/>
                                <w:lang w:val="es-PE" w:eastAsia="es-PE"/>
                              </w:rPr>
                              <w:t>va evangelización,</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la fidelidad en el amor de preferencia por los pobres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y la formación cristiana de los jóvenes,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el aumento de las vocaciones sacerdot</w:t>
                            </w:r>
                            <w:r w:rsidRPr="001D5FD9">
                              <w:rPr>
                                <w:rFonts w:ascii="Times New Roman" w:eastAsia="Times New Roman" w:hAnsi="Times New Roman" w:cs="Times New Roman"/>
                                <w:i/>
                                <w:iCs/>
                                <w:color w:val="F59D1D"/>
                                <w:sz w:val="24"/>
                                <w:szCs w:val="24"/>
                                <w:lang w:val="es-PE" w:eastAsia="es-PE"/>
                              </w:rPr>
                              <w:t>a</w:t>
                            </w:r>
                            <w:r w:rsidRPr="001D5FD9">
                              <w:rPr>
                                <w:rFonts w:ascii="Times New Roman" w:eastAsia="Times New Roman" w:hAnsi="Times New Roman" w:cs="Times New Roman"/>
                                <w:i/>
                                <w:iCs/>
                                <w:color w:val="F59D1D"/>
                                <w:sz w:val="24"/>
                                <w:szCs w:val="24"/>
                                <w:lang w:val="es-PE" w:eastAsia="es-PE"/>
                              </w:rPr>
                              <w:t>les y religiosas,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la generosidad de los que se consagran a la misión,</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la unidad y la santidad de todas las familias.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¡Virgen, Madre nuestra! Ruega por nosotros ahora.</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Concédenos el don inestimable de la paz,</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la superación de todos los odios y rencores,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la reconciliación de todos los he</w:t>
                            </w:r>
                            <w:r w:rsidRPr="001D5FD9">
                              <w:rPr>
                                <w:rFonts w:ascii="Times New Roman" w:eastAsia="Times New Roman" w:hAnsi="Times New Roman" w:cs="Times New Roman"/>
                                <w:i/>
                                <w:iCs/>
                                <w:color w:val="F59D1D"/>
                                <w:sz w:val="24"/>
                                <w:szCs w:val="24"/>
                                <w:lang w:val="es-PE" w:eastAsia="es-PE"/>
                              </w:rPr>
                              <w:t>r</w:t>
                            </w:r>
                            <w:r w:rsidRPr="001D5FD9">
                              <w:rPr>
                                <w:rFonts w:ascii="Times New Roman" w:eastAsia="Times New Roman" w:hAnsi="Times New Roman" w:cs="Times New Roman"/>
                                <w:i/>
                                <w:iCs/>
                                <w:color w:val="F59D1D"/>
                                <w:sz w:val="24"/>
                                <w:szCs w:val="24"/>
                                <w:lang w:val="es-PE" w:eastAsia="es-PE"/>
                              </w:rPr>
                              <w:t>manos.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Sé para todos nosotros puerta del cielo, vida, dulzura y esperanza,</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para que, juntos, podamos contigo</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glorificar al Padre, al Hijo y al Espíritu Sa</w:t>
                            </w:r>
                            <w:r w:rsidRPr="001D5FD9">
                              <w:rPr>
                                <w:rFonts w:ascii="Times New Roman" w:eastAsia="Times New Roman" w:hAnsi="Times New Roman" w:cs="Times New Roman"/>
                                <w:i/>
                                <w:iCs/>
                                <w:color w:val="F59D1D"/>
                                <w:sz w:val="24"/>
                                <w:szCs w:val="24"/>
                                <w:lang w:val="es-PE" w:eastAsia="es-PE"/>
                              </w:rPr>
                              <w:t>n</w:t>
                            </w:r>
                            <w:r w:rsidRPr="001D5FD9">
                              <w:rPr>
                                <w:rFonts w:ascii="Times New Roman" w:eastAsia="Times New Roman" w:hAnsi="Times New Roman" w:cs="Times New Roman"/>
                                <w:i/>
                                <w:iCs/>
                                <w:color w:val="F59D1D"/>
                                <w:sz w:val="24"/>
                                <w:szCs w:val="24"/>
                                <w:lang w:val="es-PE" w:eastAsia="es-PE"/>
                              </w:rPr>
                              <w:t>to.</w:t>
                            </w:r>
                          </w:p>
                          <w:p w14:paraId="3AEB9A7E" w14:textId="77777777" w:rsidR="001D5FD9" w:rsidRPr="001D5FD9" w:rsidRDefault="001D5FD9" w:rsidP="001D5FD9">
                            <w:pPr>
                              <w:spacing w:before="100" w:beforeAutospacing="1" w:after="100" w:afterAutospacing="1"/>
                              <w:rPr>
                                <w:rFonts w:ascii="Times New Roman" w:eastAsia="Times New Roman" w:hAnsi="Times New Roman" w:cs="Times New Roman"/>
                                <w:sz w:val="24"/>
                                <w:szCs w:val="24"/>
                                <w:lang w:val="es-PE" w:eastAsia="es-PE"/>
                              </w:rPr>
                            </w:pPr>
                            <w:r w:rsidRPr="001D5FD9">
                              <w:rPr>
                                <w:rFonts w:ascii="Times New Roman" w:eastAsia="Times New Roman" w:hAnsi="Times New Roman" w:cs="Times New Roman"/>
                                <w:i/>
                                <w:iCs/>
                                <w:color w:val="F59D1D"/>
                                <w:sz w:val="24"/>
                                <w:szCs w:val="24"/>
                                <w:lang w:val="es-PE" w:eastAsia="es-PE"/>
                              </w:rPr>
                              <w:t>¡Amén!</w:t>
                            </w:r>
                          </w:p>
                          <w:p w14:paraId="4501AA19" w14:textId="1BCD6297" w:rsidR="001D5FD9" w:rsidRPr="0038595F" w:rsidRDefault="001D5FD9" w:rsidP="001D5FD9">
                            <w:pPr>
                              <w:rPr>
                                <w:rFonts w:ascii="Courier New" w:eastAsiaTheme="majorEastAsia" w:hAnsi="Courier New" w:cs="Courier New"/>
                                <w:b/>
                                <w:i/>
                                <w:color w:val="FFC000"/>
                                <w:sz w:val="24"/>
                                <w:szCs w:val="26"/>
                                <w:lang w:val="es-P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 Rectángulo redondeado" o:spid="_x0000_s1030" style="position:absolute;left:0;text-align:left;margin-left:-3.8pt;margin-top:13.25pt;width:453.7pt;height:435.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" fillcolor="white [3201]" strokecolor="#ffc000" strokeweight="1pt">
                <v:stroke joinstyle="miter"/>
                <v:textbox>
                  <w:txbxContent>
                    <w:p w14:paraId="314BF740" w14:textId="77777777" w:rsidR="001D5FD9" w:rsidRPr="001D5FD9" w:rsidRDefault="001D5FD9" w:rsidP="001D5FD9">
                      <w:pPr>
                        <w:spacing w:before="100" w:beforeAutospacing="1" w:after="100" w:afterAutospacing="1"/>
                        <w:rPr>
                          <w:rFonts w:ascii="Times New Roman" w:eastAsia="Times New Roman" w:hAnsi="Times New Roman" w:cs="Times New Roman"/>
                          <w:sz w:val="24"/>
                          <w:szCs w:val="24"/>
                          <w:lang w:val="es-PE" w:eastAsia="es-PE"/>
                        </w:rPr>
                      </w:pPr>
                      <w:r w:rsidRPr="001D5FD9">
                        <w:rPr>
                          <w:rFonts w:ascii="Times New Roman" w:eastAsia="Times New Roman" w:hAnsi="Times New Roman" w:cs="Times New Roman"/>
                          <w:b/>
                          <w:bCs/>
                          <w:i/>
                          <w:iCs/>
                          <w:color w:val="F59D1D"/>
                          <w:sz w:val="24"/>
                          <w:szCs w:val="24"/>
                          <w:lang w:val="es-PE" w:eastAsia="es-PE"/>
                        </w:rPr>
                        <w:t>Oración de Juan Pablo II a María Madre de la Iglesia</w:t>
                      </w:r>
                    </w:p>
                    <w:p w14:paraId="2247E367" w14:textId="6D3E145D" w:rsidR="001D5FD9" w:rsidRPr="001D5FD9" w:rsidRDefault="001D5FD9" w:rsidP="001D5FD9">
                      <w:pPr>
                        <w:spacing w:after="100" w:afterAutospacing="1"/>
                        <w:rPr>
                          <w:rFonts w:ascii="Times New Roman" w:eastAsia="Times New Roman" w:hAnsi="Times New Roman" w:cs="Times New Roman"/>
                          <w:sz w:val="24"/>
                          <w:szCs w:val="24"/>
                          <w:lang w:val="es-PE" w:eastAsia="es-PE"/>
                        </w:rPr>
                      </w:pPr>
                      <w:r w:rsidRPr="001D5FD9">
                        <w:rPr>
                          <w:rFonts w:ascii="Times New Roman" w:eastAsia="Times New Roman" w:hAnsi="Times New Roman" w:cs="Times New Roman"/>
                          <w:i/>
                          <w:iCs/>
                          <w:color w:val="F59D1D"/>
                          <w:sz w:val="24"/>
                          <w:szCs w:val="24"/>
                          <w:lang w:val="es-PE" w:eastAsia="es-PE"/>
                        </w:rPr>
                        <w:t>Madre de la Iglesia, bajo tu patrocinio nos acogemos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y a tu inspiración nos e</w:t>
                      </w:r>
                      <w:r w:rsidRPr="001D5FD9">
                        <w:rPr>
                          <w:rFonts w:ascii="Times New Roman" w:eastAsia="Times New Roman" w:hAnsi="Times New Roman" w:cs="Times New Roman"/>
                          <w:i/>
                          <w:iCs/>
                          <w:color w:val="F59D1D"/>
                          <w:sz w:val="24"/>
                          <w:szCs w:val="24"/>
                          <w:lang w:val="es-PE" w:eastAsia="es-PE"/>
                        </w:rPr>
                        <w:t>n</w:t>
                      </w:r>
                      <w:r w:rsidRPr="001D5FD9">
                        <w:rPr>
                          <w:rFonts w:ascii="Times New Roman" w:eastAsia="Times New Roman" w:hAnsi="Times New Roman" w:cs="Times New Roman"/>
                          <w:i/>
                          <w:iCs/>
                          <w:color w:val="F59D1D"/>
                          <w:sz w:val="24"/>
                          <w:szCs w:val="24"/>
                          <w:lang w:val="es-PE" w:eastAsia="es-PE"/>
                        </w:rPr>
                        <w:t>comendamos.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Te pedimos por la Iglesia, para que sea fiel en la pureza de la fe,</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en la firmeza de la esperanza, en el fuego de la caridad,</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en la disponibilidad apostólica y misionera,</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en el compromiso por promover la justicia y la paz</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entre los hijos de esta tierra bendita.</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Te suplicamos que toda la Iglesia se ma</w:t>
                      </w:r>
                      <w:r w:rsidRPr="001D5FD9">
                        <w:rPr>
                          <w:rFonts w:ascii="Times New Roman" w:eastAsia="Times New Roman" w:hAnsi="Times New Roman" w:cs="Times New Roman"/>
                          <w:i/>
                          <w:iCs/>
                          <w:color w:val="F59D1D"/>
                          <w:sz w:val="24"/>
                          <w:szCs w:val="24"/>
                          <w:lang w:val="es-PE" w:eastAsia="es-PE"/>
                        </w:rPr>
                        <w:t>n</w:t>
                      </w:r>
                      <w:r w:rsidRPr="001D5FD9">
                        <w:rPr>
                          <w:rFonts w:ascii="Times New Roman" w:eastAsia="Times New Roman" w:hAnsi="Times New Roman" w:cs="Times New Roman"/>
                          <w:i/>
                          <w:iCs/>
                          <w:color w:val="F59D1D"/>
                          <w:sz w:val="24"/>
                          <w:szCs w:val="24"/>
                          <w:lang w:val="es-PE" w:eastAsia="es-PE"/>
                        </w:rPr>
                        <w:t>tenga siempre</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en perfecta comunión de fe y de amor,</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unida a la Sede de Pedro con estrechos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vínculos de obediencia y de caridad.</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Te encomendamos la fecundidad de la nu</w:t>
                      </w:r>
                      <w:r w:rsidRPr="001D5FD9">
                        <w:rPr>
                          <w:rFonts w:ascii="Times New Roman" w:eastAsia="Times New Roman" w:hAnsi="Times New Roman" w:cs="Times New Roman"/>
                          <w:i/>
                          <w:iCs/>
                          <w:color w:val="F59D1D"/>
                          <w:sz w:val="24"/>
                          <w:szCs w:val="24"/>
                          <w:lang w:val="es-PE" w:eastAsia="es-PE"/>
                        </w:rPr>
                        <w:t>e</w:t>
                      </w:r>
                      <w:r w:rsidRPr="001D5FD9">
                        <w:rPr>
                          <w:rFonts w:ascii="Times New Roman" w:eastAsia="Times New Roman" w:hAnsi="Times New Roman" w:cs="Times New Roman"/>
                          <w:i/>
                          <w:iCs/>
                          <w:color w:val="F59D1D"/>
                          <w:sz w:val="24"/>
                          <w:szCs w:val="24"/>
                          <w:lang w:val="es-PE" w:eastAsia="es-PE"/>
                        </w:rPr>
                        <w:t>va evangelización,</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la fidelidad en el amor de preferencia por los pobres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y la formación cristiana de los jóvenes,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el aumento de las vocaciones sacerdot</w:t>
                      </w:r>
                      <w:r w:rsidRPr="001D5FD9">
                        <w:rPr>
                          <w:rFonts w:ascii="Times New Roman" w:eastAsia="Times New Roman" w:hAnsi="Times New Roman" w:cs="Times New Roman"/>
                          <w:i/>
                          <w:iCs/>
                          <w:color w:val="F59D1D"/>
                          <w:sz w:val="24"/>
                          <w:szCs w:val="24"/>
                          <w:lang w:val="es-PE" w:eastAsia="es-PE"/>
                        </w:rPr>
                        <w:t>a</w:t>
                      </w:r>
                      <w:r w:rsidRPr="001D5FD9">
                        <w:rPr>
                          <w:rFonts w:ascii="Times New Roman" w:eastAsia="Times New Roman" w:hAnsi="Times New Roman" w:cs="Times New Roman"/>
                          <w:i/>
                          <w:iCs/>
                          <w:color w:val="F59D1D"/>
                          <w:sz w:val="24"/>
                          <w:szCs w:val="24"/>
                          <w:lang w:val="es-PE" w:eastAsia="es-PE"/>
                        </w:rPr>
                        <w:t>les y religiosas,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la generosidad de los que se consagran a la misión,</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la unidad y la santidad de todas las familias.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¡Virgen, Madre nuestra! Ruega por nosotros ahora.</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Concédenos el don inestimable de la paz,</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la superación de todos los odios y rencores,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la reconciliación de todos los he</w:t>
                      </w:r>
                      <w:r w:rsidRPr="001D5FD9">
                        <w:rPr>
                          <w:rFonts w:ascii="Times New Roman" w:eastAsia="Times New Roman" w:hAnsi="Times New Roman" w:cs="Times New Roman"/>
                          <w:i/>
                          <w:iCs/>
                          <w:color w:val="F59D1D"/>
                          <w:sz w:val="24"/>
                          <w:szCs w:val="24"/>
                          <w:lang w:val="es-PE" w:eastAsia="es-PE"/>
                        </w:rPr>
                        <w:t>r</w:t>
                      </w:r>
                      <w:r w:rsidRPr="001D5FD9">
                        <w:rPr>
                          <w:rFonts w:ascii="Times New Roman" w:eastAsia="Times New Roman" w:hAnsi="Times New Roman" w:cs="Times New Roman"/>
                          <w:i/>
                          <w:iCs/>
                          <w:color w:val="F59D1D"/>
                          <w:sz w:val="24"/>
                          <w:szCs w:val="24"/>
                          <w:lang w:val="es-PE" w:eastAsia="es-PE"/>
                        </w:rPr>
                        <w:t>manos.</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Sé para todos nosotros puerta del cielo, vida, dulzura y esperanza,</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para que, juntos, podamos contigo</w:t>
                      </w:r>
                      <w:r>
                        <w:rPr>
                          <w:rFonts w:ascii="Times New Roman" w:eastAsia="Times New Roman" w:hAnsi="Times New Roman" w:cs="Times New Roman"/>
                          <w:sz w:val="24"/>
                          <w:szCs w:val="24"/>
                          <w:lang w:val="es-PE" w:eastAsia="es-PE"/>
                        </w:rPr>
                        <w:br/>
                      </w:r>
                      <w:r w:rsidRPr="001D5FD9">
                        <w:rPr>
                          <w:rFonts w:ascii="Times New Roman" w:eastAsia="Times New Roman" w:hAnsi="Times New Roman" w:cs="Times New Roman"/>
                          <w:i/>
                          <w:iCs/>
                          <w:color w:val="F59D1D"/>
                          <w:sz w:val="24"/>
                          <w:szCs w:val="24"/>
                          <w:lang w:val="es-PE" w:eastAsia="es-PE"/>
                        </w:rPr>
                        <w:t>glorificar al Padre, al Hijo y al Espíritu Sa</w:t>
                      </w:r>
                      <w:r w:rsidRPr="001D5FD9">
                        <w:rPr>
                          <w:rFonts w:ascii="Times New Roman" w:eastAsia="Times New Roman" w:hAnsi="Times New Roman" w:cs="Times New Roman"/>
                          <w:i/>
                          <w:iCs/>
                          <w:color w:val="F59D1D"/>
                          <w:sz w:val="24"/>
                          <w:szCs w:val="24"/>
                          <w:lang w:val="es-PE" w:eastAsia="es-PE"/>
                        </w:rPr>
                        <w:t>n</w:t>
                      </w:r>
                      <w:r w:rsidRPr="001D5FD9">
                        <w:rPr>
                          <w:rFonts w:ascii="Times New Roman" w:eastAsia="Times New Roman" w:hAnsi="Times New Roman" w:cs="Times New Roman"/>
                          <w:i/>
                          <w:iCs/>
                          <w:color w:val="F59D1D"/>
                          <w:sz w:val="24"/>
                          <w:szCs w:val="24"/>
                          <w:lang w:val="es-PE" w:eastAsia="es-PE"/>
                        </w:rPr>
                        <w:t>to.</w:t>
                      </w:r>
                    </w:p>
                    <w:p w14:paraId="3AEB9A7E" w14:textId="77777777" w:rsidR="001D5FD9" w:rsidRPr="001D5FD9" w:rsidRDefault="001D5FD9" w:rsidP="001D5FD9">
                      <w:pPr>
                        <w:spacing w:before="100" w:beforeAutospacing="1" w:after="100" w:afterAutospacing="1"/>
                        <w:rPr>
                          <w:rFonts w:ascii="Times New Roman" w:eastAsia="Times New Roman" w:hAnsi="Times New Roman" w:cs="Times New Roman"/>
                          <w:sz w:val="24"/>
                          <w:szCs w:val="24"/>
                          <w:lang w:val="es-PE" w:eastAsia="es-PE"/>
                        </w:rPr>
                      </w:pPr>
                      <w:r w:rsidRPr="001D5FD9">
                        <w:rPr>
                          <w:rFonts w:ascii="Times New Roman" w:eastAsia="Times New Roman" w:hAnsi="Times New Roman" w:cs="Times New Roman"/>
                          <w:i/>
                          <w:iCs/>
                          <w:color w:val="F59D1D"/>
                          <w:sz w:val="24"/>
                          <w:szCs w:val="24"/>
                          <w:lang w:val="es-PE" w:eastAsia="es-PE"/>
                        </w:rPr>
                        <w:t>¡Amén!</w:t>
                      </w:r>
                    </w:p>
                    <w:p w14:paraId="4501AA19" w14:textId="1BCD6297" w:rsidR="001D5FD9" w:rsidRPr="0038595F" w:rsidRDefault="001D5FD9" w:rsidP="001D5FD9">
                      <w:pPr>
                        <w:rPr>
                          <w:rFonts w:ascii="Courier New" w:eastAsiaTheme="majorEastAsia" w:hAnsi="Courier New" w:cs="Courier New"/>
                          <w:b/>
                          <w:i/>
                          <w:color w:val="FFC000"/>
                          <w:sz w:val="24"/>
                          <w:szCs w:val="26"/>
                          <w:lang w:val="es-PE"/>
                        </w:rPr>
                      </w:pPr>
                    </w:p>
                  </w:txbxContent>
                </v:textbox>
              </v:roundrect>
            </w:pict>
          </mc:Fallback>
        </mc:AlternateContent>
      </w:r>
    </w:p>
    <w:p w14:paraId="3AB6C010" w14:textId="5BAB70F3" w:rsidR="00DC1E0C" w:rsidRDefault="00DC1E0C" w:rsidP="001D5FD9">
      <w:pPr>
        <w:tabs>
          <w:tab w:val="left" w:pos="258"/>
          <w:tab w:val="center" w:pos="4513"/>
        </w:tabs>
        <w:jc w:val="both"/>
        <w:rPr>
          <w:rFonts w:ascii="Averta-Regular" w:hAnsi="Averta-Regular"/>
          <w:b/>
          <w:sz w:val="24"/>
          <w:lang w:val="es-CO"/>
        </w:rPr>
      </w:pPr>
    </w:p>
    <w:p w14:paraId="790F76D9" w14:textId="77777777" w:rsidR="00DC1E0C" w:rsidRPr="00DC1E0C" w:rsidRDefault="00DC1E0C" w:rsidP="00DC1E0C">
      <w:pPr>
        <w:rPr>
          <w:rFonts w:ascii="Averta-Regular" w:hAnsi="Averta-Regular"/>
          <w:sz w:val="24"/>
          <w:lang w:val="es-CO"/>
        </w:rPr>
      </w:pPr>
    </w:p>
    <w:p w14:paraId="3EB69516" w14:textId="77777777" w:rsidR="00DC1E0C" w:rsidRPr="00DC1E0C" w:rsidRDefault="00DC1E0C" w:rsidP="00DC1E0C">
      <w:pPr>
        <w:rPr>
          <w:rFonts w:ascii="Averta-Regular" w:hAnsi="Averta-Regular"/>
          <w:sz w:val="24"/>
          <w:lang w:val="es-CO"/>
        </w:rPr>
      </w:pPr>
    </w:p>
    <w:p w14:paraId="0699F0F2" w14:textId="77777777" w:rsidR="00DC1E0C" w:rsidRPr="00DC1E0C" w:rsidRDefault="00DC1E0C" w:rsidP="00DC1E0C">
      <w:pPr>
        <w:rPr>
          <w:rFonts w:ascii="Averta-Regular" w:hAnsi="Averta-Regular"/>
          <w:sz w:val="24"/>
          <w:lang w:val="es-CO"/>
        </w:rPr>
      </w:pPr>
    </w:p>
    <w:p w14:paraId="28491A39" w14:textId="77777777" w:rsidR="00DC1E0C" w:rsidRPr="00DC1E0C" w:rsidRDefault="00DC1E0C" w:rsidP="00DC1E0C">
      <w:pPr>
        <w:rPr>
          <w:rFonts w:ascii="Averta-Regular" w:hAnsi="Averta-Regular"/>
          <w:sz w:val="24"/>
          <w:lang w:val="es-CO"/>
        </w:rPr>
      </w:pPr>
    </w:p>
    <w:p w14:paraId="1B03B0D0" w14:textId="77777777" w:rsidR="00DC1E0C" w:rsidRPr="00DC1E0C" w:rsidRDefault="00DC1E0C" w:rsidP="00DC1E0C">
      <w:pPr>
        <w:rPr>
          <w:rFonts w:ascii="Averta-Regular" w:hAnsi="Averta-Regular"/>
          <w:sz w:val="24"/>
          <w:lang w:val="es-CO"/>
        </w:rPr>
      </w:pPr>
    </w:p>
    <w:p w14:paraId="40711051" w14:textId="77777777" w:rsidR="00DC1E0C" w:rsidRPr="00DC1E0C" w:rsidRDefault="00DC1E0C" w:rsidP="00DC1E0C">
      <w:pPr>
        <w:rPr>
          <w:rFonts w:ascii="Averta-Regular" w:hAnsi="Averta-Regular"/>
          <w:sz w:val="24"/>
          <w:lang w:val="es-CO"/>
        </w:rPr>
      </w:pPr>
    </w:p>
    <w:p w14:paraId="292F084F" w14:textId="77777777" w:rsidR="00DC1E0C" w:rsidRPr="00DC1E0C" w:rsidRDefault="00DC1E0C" w:rsidP="00DC1E0C">
      <w:pPr>
        <w:rPr>
          <w:rFonts w:ascii="Averta-Regular" w:hAnsi="Averta-Regular"/>
          <w:sz w:val="24"/>
          <w:lang w:val="es-CO"/>
        </w:rPr>
      </w:pPr>
    </w:p>
    <w:p w14:paraId="228209A7" w14:textId="77777777" w:rsidR="00DC1E0C" w:rsidRPr="00DC1E0C" w:rsidRDefault="00DC1E0C" w:rsidP="00DC1E0C">
      <w:pPr>
        <w:rPr>
          <w:rFonts w:ascii="Averta-Regular" w:hAnsi="Averta-Regular"/>
          <w:sz w:val="24"/>
          <w:lang w:val="es-CO"/>
        </w:rPr>
      </w:pPr>
    </w:p>
    <w:p w14:paraId="65CCCA50" w14:textId="77777777" w:rsidR="00DC1E0C" w:rsidRPr="00DC1E0C" w:rsidRDefault="00DC1E0C" w:rsidP="00DC1E0C">
      <w:pPr>
        <w:rPr>
          <w:rFonts w:ascii="Averta-Regular" w:hAnsi="Averta-Regular"/>
          <w:sz w:val="24"/>
          <w:lang w:val="es-CO"/>
        </w:rPr>
      </w:pPr>
    </w:p>
    <w:p w14:paraId="79A63369" w14:textId="77777777" w:rsidR="00DC1E0C" w:rsidRPr="00DC1E0C" w:rsidRDefault="00DC1E0C" w:rsidP="00DC1E0C">
      <w:pPr>
        <w:rPr>
          <w:rFonts w:ascii="Averta-Regular" w:hAnsi="Averta-Regular"/>
          <w:sz w:val="24"/>
          <w:lang w:val="es-CO"/>
        </w:rPr>
      </w:pPr>
    </w:p>
    <w:p w14:paraId="7DF06F8E" w14:textId="77777777" w:rsidR="00DC1E0C" w:rsidRPr="00DC1E0C" w:rsidRDefault="00DC1E0C" w:rsidP="00DC1E0C">
      <w:pPr>
        <w:rPr>
          <w:rFonts w:ascii="Averta-Regular" w:hAnsi="Averta-Regular"/>
          <w:sz w:val="24"/>
          <w:lang w:val="es-CO"/>
        </w:rPr>
      </w:pPr>
    </w:p>
    <w:p w14:paraId="4380F682" w14:textId="77777777" w:rsidR="00DC1E0C" w:rsidRPr="00DC1E0C" w:rsidRDefault="00DC1E0C" w:rsidP="00DC1E0C">
      <w:pPr>
        <w:rPr>
          <w:rFonts w:ascii="Averta-Regular" w:hAnsi="Averta-Regular"/>
          <w:sz w:val="24"/>
          <w:lang w:val="es-CO"/>
        </w:rPr>
      </w:pPr>
    </w:p>
    <w:p w14:paraId="009398A4" w14:textId="77777777" w:rsidR="00DC1E0C" w:rsidRPr="00DC1E0C" w:rsidRDefault="00DC1E0C" w:rsidP="00DC1E0C">
      <w:pPr>
        <w:rPr>
          <w:rFonts w:ascii="Averta-Regular" w:hAnsi="Averta-Regular"/>
          <w:sz w:val="24"/>
          <w:lang w:val="es-CO"/>
        </w:rPr>
      </w:pPr>
    </w:p>
    <w:p w14:paraId="4FEE13E9" w14:textId="77777777" w:rsidR="00DC1E0C" w:rsidRPr="00DC1E0C" w:rsidRDefault="00DC1E0C" w:rsidP="00DC1E0C">
      <w:pPr>
        <w:rPr>
          <w:rFonts w:ascii="Averta-Regular" w:hAnsi="Averta-Regular"/>
          <w:sz w:val="24"/>
          <w:lang w:val="es-CO"/>
        </w:rPr>
      </w:pPr>
    </w:p>
    <w:p w14:paraId="45630745" w14:textId="77777777" w:rsidR="00DC1E0C" w:rsidRPr="00DC1E0C" w:rsidRDefault="00DC1E0C" w:rsidP="00DC1E0C">
      <w:pPr>
        <w:rPr>
          <w:rFonts w:ascii="Averta-Regular" w:hAnsi="Averta-Regular"/>
          <w:sz w:val="24"/>
          <w:lang w:val="es-CO"/>
        </w:rPr>
      </w:pPr>
    </w:p>
    <w:p w14:paraId="35457255" w14:textId="77777777" w:rsidR="00DC1E0C" w:rsidRPr="00DC1E0C" w:rsidRDefault="00DC1E0C" w:rsidP="00DC1E0C">
      <w:pPr>
        <w:rPr>
          <w:rFonts w:ascii="Averta-Regular" w:hAnsi="Averta-Regular"/>
          <w:sz w:val="24"/>
          <w:lang w:val="es-CO"/>
        </w:rPr>
      </w:pPr>
    </w:p>
    <w:p w14:paraId="63A55B55" w14:textId="77777777" w:rsidR="00DC1E0C" w:rsidRPr="00DC1E0C" w:rsidRDefault="00DC1E0C" w:rsidP="00DC1E0C">
      <w:pPr>
        <w:rPr>
          <w:rFonts w:ascii="Averta-Regular" w:hAnsi="Averta-Regular"/>
          <w:sz w:val="24"/>
          <w:lang w:val="es-CO"/>
        </w:rPr>
      </w:pPr>
    </w:p>
    <w:p w14:paraId="76C0E9BE" w14:textId="77777777" w:rsidR="00DC1E0C" w:rsidRPr="00DC1E0C" w:rsidRDefault="00DC1E0C" w:rsidP="00DC1E0C">
      <w:pPr>
        <w:rPr>
          <w:rFonts w:ascii="Averta-Regular" w:hAnsi="Averta-Regular"/>
          <w:sz w:val="24"/>
          <w:lang w:val="es-CO"/>
        </w:rPr>
      </w:pPr>
    </w:p>
    <w:p w14:paraId="22D1BAA6" w14:textId="77777777" w:rsidR="00DC1E0C" w:rsidRPr="00DC1E0C" w:rsidRDefault="00DC1E0C" w:rsidP="00DC1E0C">
      <w:pPr>
        <w:rPr>
          <w:rFonts w:ascii="Averta-Regular" w:hAnsi="Averta-Regular"/>
          <w:sz w:val="24"/>
          <w:lang w:val="es-CO"/>
        </w:rPr>
      </w:pPr>
    </w:p>
    <w:p w14:paraId="003B48D7" w14:textId="77777777" w:rsidR="00DC1E0C" w:rsidRPr="00DC1E0C" w:rsidRDefault="00DC1E0C" w:rsidP="00DC1E0C">
      <w:pPr>
        <w:rPr>
          <w:rFonts w:ascii="Averta-Regular" w:hAnsi="Averta-Regular"/>
          <w:sz w:val="24"/>
          <w:lang w:val="es-CO"/>
        </w:rPr>
      </w:pPr>
    </w:p>
    <w:p w14:paraId="4DE50581" w14:textId="77777777" w:rsidR="00DC1E0C" w:rsidRPr="00DC1E0C" w:rsidRDefault="00DC1E0C" w:rsidP="00DC1E0C">
      <w:pPr>
        <w:rPr>
          <w:rFonts w:ascii="Averta-Regular" w:hAnsi="Averta-Regular"/>
          <w:sz w:val="24"/>
          <w:lang w:val="es-CO"/>
        </w:rPr>
      </w:pPr>
    </w:p>
    <w:p w14:paraId="3481F5D3" w14:textId="77777777" w:rsidR="00DC1E0C" w:rsidRPr="00DC1E0C" w:rsidRDefault="00DC1E0C" w:rsidP="00DC1E0C">
      <w:pPr>
        <w:rPr>
          <w:rFonts w:ascii="Averta-Regular" w:hAnsi="Averta-Regular"/>
          <w:sz w:val="24"/>
          <w:lang w:val="es-CO"/>
        </w:rPr>
      </w:pPr>
    </w:p>
    <w:p w14:paraId="07C00DF4" w14:textId="77777777" w:rsidR="00DC1E0C" w:rsidRPr="00DC1E0C" w:rsidRDefault="00DC1E0C" w:rsidP="00DC1E0C">
      <w:pPr>
        <w:rPr>
          <w:rFonts w:ascii="Averta-Regular" w:hAnsi="Averta-Regular"/>
          <w:sz w:val="24"/>
          <w:lang w:val="es-CO"/>
        </w:rPr>
      </w:pPr>
    </w:p>
    <w:p w14:paraId="5F413042" w14:textId="77777777" w:rsidR="00DC1E0C" w:rsidRPr="00DC1E0C" w:rsidRDefault="00DC1E0C" w:rsidP="00DC1E0C">
      <w:pPr>
        <w:rPr>
          <w:rFonts w:ascii="Averta-Regular" w:hAnsi="Averta-Regular"/>
          <w:sz w:val="24"/>
          <w:lang w:val="es-CO"/>
        </w:rPr>
      </w:pPr>
    </w:p>
    <w:p w14:paraId="0E96EB88" w14:textId="77777777" w:rsidR="00DC1E0C" w:rsidRPr="00DC1E0C" w:rsidRDefault="00DC1E0C" w:rsidP="00DC1E0C">
      <w:pPr>
        <w:rPr>
          <w:rFonts w:ascii="Averta-Regular" w:hAnsi="Averta-Regular"/>
          <w:sz w:val="24"/>
          <w:lang w:val="es-CO"/>
        </w:rPr>
      </w:pPr>
    </w:p>
    <w:p w14:paraId="130EC373" w14:textId="77777777" w:rsidR="00DC1E0C" w:rsidRPr="00DC1E0C" w:rsidRDefault="00DC1E0C" w:rsidP="00DC1E0C">
      <w:pPr>
        <w:rPr>
          <w:rFonts w:ascii="Averta-Regular" w:hAnsi="Averta-Regular"/>
          <w:sz w:val="24"/>
          <w:lang w:val="es-CO"/>
        </w:rPr>
      </w:pPr>
    </w:p>
    <w:p w14:paraId="42F55B25" w14:textId="77777777" w:rsidR="00DC1E0C" w:rsidRPr="00DC1E0C" w:rsidRDefault="00DC1E0C" w:rsidP="00DC1E0C">
      <w:pPr>
        <w:rPr>
          <w:rFonts w:ascii="Averta-Regular" w:hAnsi="Averta-Regular"/>
          <w:sz w:val="24"/>
          <w:lang w:val="es-CO"/>
        </w:rPr>
      </w:pPr>
    </w:p>
    <w:p w14:paraId="45759866" w14:textId="77777777" w:rsidR="00DC1E0C" w:rsidRPr="00DC1E0C" w:rsidRDefault="00DC1E0C" w:rsidP="00DC1E0C">
      <w:pPr>
        <w:rPr>
          <w:rFonts w:ascii="Averta-Regular" w:hAnsi="Averta-Regular"/>
          <w:sz w:val="24"/>
          <w:lang w:val="es-CO"/>
        </w:rPr>
      </w:pPr>
    </w:p>
    <w:p w14:paraId="664A3A7B" w14:textId="77777777" w:rsidR="00DC1E0C" w:rsidRPr="00DC1E0C" w:rsidRDefault="00DC1E0C" w:rsidP="00DC1E0C">
      <w:pPr>
        <w:rPr>
          <w:rFonts w:ascii="Averta-Regular" w:hAnsi="Averta-Regular"/>
          <w:sz w:val="24"/>
          <w:lang w:val="es-CO"/>
        </w:rPr>
      </w:pPr>
    </w:p>
    <w:p w14:paraId="5B18F7F0" w14:textId="48B25D5F" w:rsidR="00DC1E0C" w:rsidRDefault="00DC1E0C" w:rsidP="00DC1E0C">
      <w:pPr>
        <w:rPr>
          <w:rFonts w:ascii="Averta-Regular" w:hAnsi="Averta-Regular"/>
          <w:sz w:val="24"/>
          <w:lang w:val="es-CO"/>
        </w:rPr>
      </w:pPr>
    </w:p>
    <w:p w14:paraId="7DB4D36F" w14:textId="1D2045EF" w:rsidR="00DC1E0C" w:rsidRPr="00DC1E0C" w:rsidRDefault="00DC1E0C" w:rsidP="00DC1E0C">
      <w:pPr>
        <w:rPr>
          <w:rFonts w:ascii="Averta-Regular" w:hAnsi="Averta-Regular"/>
          <w:b/>
          <w:sz w:val="24"/>
          <w:lang w:val="es-CO"/>
        </w:rPr>
      </w:pPr>
    </w:p>
    <w:p w14:paraId="40EE4FE5" w14:textId="3DD76093" w:rsidR="00DC1E0C" w:rsidRPr="00DC1E0C" w:rsidRDefault="00DC1E0C" w:rsidP="00DC1E0C">
      <w:pPr>
        <w:tabs>
          <w:tab w:val="left" w:pos="449"/>
          <w:tab w:val="center" w:pos="4513"/>
        </w:tabs>
        <w:jc w:val="left"/>
        <w:rPr>
          <w:rFonts w:ascii="Averta-Regular" w:hAnsi="Averta-Regular"/>
          <w:sz w:val="24"/>
          <w:lang w:val="es-CO"/>
        </w:rPr>
      </w:pPr>
      <w:r w:rsidRPr="00DC1E0C">
        <w:rPr>
          <w:rFonts w:ascii="Averta-Regular" w:hAnsi="Averta-Regular"/>
          <w:b/>
          <w:sz w:val="24"/>
          <w:lang w:val="es-CO"/>
        </w:rPr>
        <w:t>[1]</w:t>
      </w:r>
      <w:r w:rsidRPr="00DC1E0C">
        <w:rPr>
          <w:rFonts w:ascii="Courier New" w:hAnsi="Courier New" w:cs="Courier New"/>
          <w:sz w:val="24"/>
          <w:lang w:val="es-CO"/>
        </w:rPr>
        <w:t> </w:t>
      </w:r>
      <w:r w:rsidRPr="00DC1E0C">
        <w:rPr>
          <w:rFonts w:ascii="Averta-Regular" w:hAnsi="Averta-Regular"/>
          <w:sz w:val="24"/>
          <w:lang w:val="es-CO"/>
        </w:rPr>
        <w:t xml:space="preserve">Ver </w:t>
      </w:r>
      <w:proofErr w:type="spellStart"/>
      <w:r w:rsidRPr="00DC1E0C">
        <w:rPr>
          <w:rFonts w:ascii="Averta-Regular" w:hAnsi="Averta-Regular"/>
          <w:sz w:val="24"/>
          <w:lang w:val="es-CO"/>
        </w:rPr>
        <w:t>Card</w:t>
      </w:r>
      <w:proofErr w:type="spellEnd"/>
      <w:r w:rsidRPr="00DC1E0C">
        <w:rPr>
          <w:rFonts w:ascii="Averta-Regular" w:hAnsi="Averta-Regular"/>
          <w:sz w:val="24"/>
          <w:lang w:val="es-CO"/>
        </w:rPr>
        <w:t>. Joseph Ratzinger, La eclesiolog</w:t>
      </w:r>
      <w:r w:rsidRPr="00DC1E0C">
        <w:rPr>
          <w:rFonts w:ascii="Averta-Regular" w:hAnsi="Averta-Regular" w:cs="Averta-Regular"/>
          <w:sz w:val="24"/>
          <w:lang w:val="es-CO"/>
        </w:rPr>
        <w:t>í</w:t>
      </w:r>
      <w:r w:rsidRPr="00DC1E0C">
        <w:rPr>
          <w:rFonts w:ascii="Averta-Regular" w:hAnsi="Averta-Regular"/>
          <w:sz w:val="24"/>
          <w:lang w:val="es-CO"/>
        </w:rPr>
        <w:t xml:space="preserve">a de la Lumen Gentium, en </w:t>
      </w:r>
      <w:hyperlink r:id="rId9" w:history="1">
        <w:r w:rsidRPr="00D246C6">
          <w:rPr>
            <w:rStyle w:val="Hipervnculo"/>
            <w:rFonts w:ascii="Averta-Regular" w:hAnsi="Averta-Regular"/>
            <w:sz w:val="24"/>
            <w:lang w:val="es-CO"/>
          </w:rPr>
          <w:t>http://www.vatican.va/roman_curia/congregations/cfaith/documents/rc_con_cfaith_doc_20000227_ratzinger-lumen-gentium_sp.html</w:t>
        </w:r>
      </w:hyperlink>
      <w:r>
        <w:rPr>
          <w:rFonts w:ascii="Averta-Regular" w:hAnsi="Averta-Regular"/>
          <w:sz w:val="24"/>
          <w:lang w:val="es-CO"/>
        </w:rPr>
        <w:t xml:space="preserve"> </w:t>
      </w:r>
    </w:p>
    <w:p w14:paraId="1ECA1BB9" w14:textId="77777777" w:rsidR="00DC1E0C" w:rsidRDefault="00DC1E0C" w:rsidP="00DC1E0C">
      <w:pPr>
        <w:tabs>
          <w:tab w:val="left" w:pos="449"/>
          <w:tab w:val="center" w:pos="4513"/>
        </w:tabs>
        <w:jc w:val="left"/>
        <w:rPr>
          <w:rFonts w:ascii="Averta-Regular" w:hAnsi="Averta-Regular"/>
          <w:sz w:val="24"/>
          <w:lang w:val="es-CO"/>
        </w:rPr>
      </w:pPr>
    </w:p>
    <w:p w14:paraId="7A2797FF" w14:textId="71855B17" w:rsidR="001D5FD9" w:rsidRPr="00DC1E0C" w:rsidRDefault="00DC1E0C" w:rsidP="00DC1E0C">
      <w:pPr>
        <w:tabs>
          <w:tab w:val="left" w:pos="449"/>
          <w:tab w:val="center" w:pos="4513"/>
        </w:tabs>
        <w:jc w:val="left"/>
        <w:rPr>
          <w:rFonts w:ascii="Averta-Regular" w:hAnsi="Averta-Regular"/>
          <w:sz w:val="24"/>
          <w:lang w:val="es-CO"/>
        </w:rPr>
      </w:pPr>
      <w:r w:rsidRPr="00DC1E0C">
        <w:rPr>
          <w:rFonts w:ascii="Averta-Regular" w:hAnsi="Averta-Regular"/>
          <w:b/>
          <w:sz w:val="24"/>
          <w:lang w:val="es-CO"/>
        </w:rPr>
        <w:t>[2]</w:t>
      </w:r>
      <w:r>
        <w:rPr>
          <w:rFonts w:ascii="Courier New" w:hAnsi="Courier New" w:cs="Courier New"/>
          <w:sz w:val="24"/>
          <w:lang w:val="es-CO"/>
        </w:rPr>
        <w:t xml:space="preserve"> </w:t>
      </w:r>
      <w:proofErr w:type="spellStart"/>
      <w:r w:rsidRPr="00DC1E0C">
        <w:rPr>
          <w:rFonts w:ascii="Averta-Regular" w:hAnsi="Averta-Regular"/>
          <w:sz w:val="24"/>
          <w:lang w:val="es-CO"/>
        </w:rPr>
        <w:t>Raniero</w:t>
      </w:r>
      <w:proofErr w:type="spellEnd"/>
      <w:r w:rsidRPr="00DC1E0C">
        <w:rPr>
          <w:rFonts w:ascii="Averta-Regular" w:hAnsi="Averta-Regular"/>
          <w:sz w:val="24"/>
          <w:lang w:val="es-CO"/>
        </w:rPr>
        <w:t xml:space="preserve"> </w:t>
      </w:r>
      <w:proofErr w:type="spellStart"/>
      <w:r w:rsidRPr="00DC1E0C">
        <w:rPr>
          <w:rFonts w:ascii="Averta-Regular" w:hAnsi="Averta-Regular"/>
          <w:sz w:val="24"/>
          <w:lang w:val="es-CO"/>
        </w:rPr>
        <w:t>Cantalemessa</w:t>
      </w:r>
      <w:proofErr w:type="spellEnd"/>
      <w:r w:rsidRPr="00DC1E0C">
        <w:rPr>
          <w:rFonts w:ascii="Averta-Regular" w:hAnsi="Averta-Regular"/>
          <w:sz w:val="24"/>
          <w:lang w:val="es-CO"/>
        </w:rPr>
        <w:t>, Amar a la Iglesia, 2003, Ed. Mont</w:t>
      </w:r>
      <w:r>
        <w:rPr>
          <w:rFonts w:ascii="Averta-Regular" w:hAnsi="Averta-Regular"/>
          <w:sz w:val="24"/>
          <w:lang w:val="es-CO"/>
        </w:rPr>
        <w:t>e Carmelo, pp. 66</w:t>
      </w:r>
      <w:r w:rsidRPr="00DC1E0C">
        <w:rPr>
          <w:rFonts w:ascii="Averta-Regular" w:hAnsi="Averta-Regular"/>
          <w:sz w:val="24"/>
          <w:lang w:val="es-CO"/>
        </w:rPr>
        <w:t>-67.</w:t>
      </w:r>
      <w:r>
        <w:rPr>
          <w:rFonts w:ascii="Averta-Regular" w:hAnsi="Averta-Regular"/>
          <w:sz w:val="24"/>
          <w:lang w:val="es-CO"/>
        </w:rPr>
        <w:tab/>
      </w:r>
      <w:r>
        <w:rPr>
          <w:rFonts w:ascii="Averta-Regular" w:hAnsi="Averta-Regular"/>
          <w:sz w:val="24"/>
          <w:lang w:val="es-CO"/>
        </w:rPr>
        <w:tab/>
      </w:r>
      <w:r>
        <w:rPr>
          <w:rFonts w:ascii="Averta-Regular" w:hAnsi="Averta-Regular"/>
          <w:sz w:val="24"/>
          <w:lang w:val="es-CO"/>
        </w:rPr>
        <w:tab/>
      </w:r>
    </w:p>
    <w:sectPr w:rsidR="001D5FD9" w:rsidRPr="00DC1E0C" w:rsidSect="00C8747F">
      <w:headerReference w:type="default" r:id="rId10"/>
      <w:footerReference w:type="default" r:id="rId1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F08F4" w14:textId="77777777" w:rsidR="00D10B33" w:rsidRDefault="00D10B33" w:rsidP="00FD3366">
      <w:r>
        <w:separator/>
      </w:r>
    </w:p>
  </w:endnote>
  <w:endnote w:type="continuationSeparator" w:id="0">
    <w:p w14:paraId="407EC2BE" w14:textId="77777777" w:rsidR="00D10B33" w:rsidRDefault="00D10B33" w:rsidP="00FD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verta-Regular">
    <w:altName w:val="Courier New"/>
    <w:panose1 w:val="00000000000000000000"/>
    <w:charset w:val="00"/>
    <w:family w:val="modern"/>
    <w:notTrueType/>
    <w:pitch w:val="variable"/>
    <w:sig w:usb0="20000087" w:usb1="00000001" w:usb2="00000000" w:usb3="00000000" w:csb0="0000019B"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verta-Semibold">
    <w:altName w:val="Courier New"/>
    <w:panose1 w:val="00000000000000000000"/>
    <w:charset w:val="00"/>
    <w:family w:val="modern"/>
    <w:notTrueType/>
    <w:pitch w:val="variable"/>
    <w:sig w:usb0="20000087" w:usb1="00000001" w:usb2="00000000" w:usb3="00000000" w:csb0="0000019B" w:csb1="00000000"/>
  </w:font>
  <w:font w:name="Segoe UI">
    <w:panose1 w:val="020B0502040204020203"/>
    <w:charset w:val="00"/>
    <w:family w:val="swiss"/>
    <w:pitch w:val="variable"/>
    <w:sig w:usb0="E10022FF" w:usb1="C000E47F" w:usb2="00000029" w:usb3="00000000" w:csb0="000001DF" w:csb1="00000000"/>
  </w:font>
  <w:font w:name="Lobster 1.3">
    <w:panose1 w:val="00000000000000000000"/>
    <w:charset w:val="00"/>
    <w:family w:val="modern"/>
    <w:notTrueType/>
    <w:pitch w:val="variable"/>
    <w:sig w:usb0="8000002F" w:usb1="4000004A" w:usb2="00000000" w:usb3="00000000" w:csb0="00000001" w:csb1="00000000"/>
  </w:font>
  <w:font w:name="Bellota Light">
    <w:altName w:val="Cambria Math"/>
    <w:panose1 w:val="00000000000000000000"/>
    <w:charset w:val="00"/>
    <w:family w:val="modern"/>
    <w:notTrueType/>
    <w:pitch w:val="variable"/>
    <w:sig w:usb0="00000001" w:usb1="02000000" w:usb2="00000000" w:usb3="00000000" w:csb0="00000193" w:csb1="00000000"/>
  </w:font>
  <w:font w:name="Averta-BoldItalic">
    <w:altName w:val="Courier New"/>
    <w:panose1 w:val="00000000000000000000"/>
    <w:charset w:val="00"/>
    <w:family w:val="modern"/>
    <w:notTrueType/>
    <w:pitch w:val="variable"/>
    <w:sig w:usb0="20000087" w:usb1="00000001" w:usb2="00000000" w:usb3="00000000" w:csb0="0000019B" w:csb1="00000000"/>
  </w:font>
  <w:font w:name="Averta Demo">
    <w:panose1 w:val="00000000000000000000"/>
    <w:charset w:val="00"/>
    <w:family w:val="modern"/>
    <w:notTrueType/>
    <w:pitch w:val="variable"/>
    <w:sig w:usb0="20000087" w:usb1="00000000" w:usb2="00000000" w:usb3="00000000" w:csb0="000001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obster 1.3" w:hAnsi="Lobster 1.3"/>
        <w:color w:val="FFC000"/>
      </w:rPr>
      <w:id w:val="-1648120945"/>
      <w:docPartObj>
        <w:docPartGallery w:val="Page Numbers (Bottom of Page)"/>
        <w:docPartUnique/>
      </w:docPartObj>
    </w:sdtPr>
    <w:sdtEndPr/>
    <w:sdtContent>
      <w:p w14:paraId="53BF3C91" w14:textId="77777777" w:rsidR="005260AD" w:rsidRPr="00EF1A90" w:rsidRDefault="005260AD" w:rsidP="00FD3366">
        <w:pPr>
          <w:pStyle w:val="Piedepgina"/>
          <w:rPr>
            <w:rFonts w:ascii="Lobster 1.3" w:hAnsi="Lobster 1.3"/>
            <w:color w:val="FFC000"/>
          </w:rPr>
        </w:pPr>
        <w:r w:rsidRPr="00EF1A90">
          <w:rPr>
            <w:rFonts w:ascii="Lobster 1.3" w:hAnsi="Lobster 1.3"/>
            <w:color w:val="FFC000"/>
          </w:rPr>
          <w:fldChar w:fldCharType="begin"/>
        </w:r>
        <w:r w:rsidRPr="00EF1A90">
          <w:rPr>
            <w:rFonts w:ascii="Lobster 1.3" w:hAnsi="Lobster 1.3"/>
            <w:color w:val="FFC000"/>
          </w:rPr>
          <w:instrText>PAGE   \* MERGEFORMAT</w:instrText>
        </w:r>
        <w:r w:rsidRPr="00EF1A90">
          <w:rPr>
            <w:rFonts w:ascii="Lobster 1.3" w:hAnsi="Lobster 1.3"/>
            <w:color w:val="FFC000"/>
          </w:rPr>
          <w:fldChar w:fldCharType="separate"/>
        </w:r>
        <w:r w:rsidR="00DC1E0C" w:rsidRPr="00DC1E0C">
          <w:rPr>
            <w:rFonts w:ascii="Lobster 1.3" w:hAnsi="Lobster 1.3"/>
            <w:noProof/>
            <w:color w:val="FFC000"/>
            <w:lang w:val="es-ES"/>
          </w:rPr>
          <w:t>6</w:t>
        </w:r>
        <w:r w:rsidRPr="00EF1A90">
          <w:rPr>
            <w:rFonts w:ascii="Lobster 1.3" w:hAnsi="Lobster 1.3"/>
            <w:color w:val="FFC00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01723" w14:textId="77777777" w:rsidR="00D10B33" w:rsidRDefault="00D10B33" w:rsidP="00FD3366">
      <w:r>
        <w:separator/>
      </w:r>
    </w:p>
  </w:footnote>
  <w:footnote w:type="continuationSeparator" w:id="0">
    <w:p w14:paraId="41A8CEAB" w14:textId="77777777" w:rsidR="00D10B33" w:rsidRDefault="00D10B33" w:rsidP="00FD3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98D9C" w14:textId="1347AC2C" w:rsidR="005260AD" w:rsidRDefault="005260AD" w:rsidP="006112F5">
    <w:pPr>
      <w:pStyle w:val="Encabezado"/>
      <w:rPr>
        <w:rFonts w:ascii="Lobster 1.3" w:hAnsi="Lobster 1.3"/>
        <w:color w:val="FFC000"/>
        <w:sz w:val="20"/>
        <w:lang w:val="es-PE"/>
      </w:rPr>
    </w:pPr>
    <w:r w:rsidRPr="00EF1A90">
      <w:rPr>
        <w:rFonts w:ascii="Lobster 1.3" w:hAnsi="Lobster 1.3"/>
        <w:color w:val="FFC000"/>
        <w:sz w:val="20"/>
        <w:lang w:val="es-PE"/>
      </w:rPr>
      <w:t>•</w:t>
    </w:r>
    <w:r w:rsidR="00D375DE" w:rsidRPr="00EF1A90">
      <w:rPr>
        <w:rFonts w:ascii="Lobster 1.3" w:hAnsi="Lobster 1.3"/>
        <w:color w:val="FFC000"/>
        <w:sz w:val="20"/>
        <w:lang w:val="es-PE"/>
      </w:rPr>
      <w:t xml:space="preserve"> CHD 26</w:t>
    </w:r>
    <w:r w:rsidR="00EF1A90">
      <w:rPr>
        <w:rFonts w:ascii="Lobster 1.3" w:hAnsi="Lobster 1.3"/>
        <w:color w:val="FFC000"/>
        <w:sz w:val="20"/>
        <w:lang w:val="es-PE"/>
      </w:rPr>
      <w:t>6</w:t>
    </w:r>
    <w:r w:rsidRPr="00EF1A90">
      <w:rPr>
        <w:rFonts w:ascii="Lobster 1.3" w:hAnsi="Lobster 1.3"/>
        <w:color w:val="FFC000"/>
        <w:sz w:val="20"/>
        <w:lang w:val="es-PE"/>
      </w:rPr>
      <w:t xml:space="preserve">. </w:t>
    </w:r>
    <w:r w:rsidR="00EF1A90">
      <w:rPr>
        <w:rFonts w:ascii="Lobster 1.3" w:hAnsi="Lobster 1.3"/>
        <w:color w:val="FFC000"/>
        <w:sz w:val="20"/>
        <w:lang w:val="es-PE"/>
      </w:rPr>
      <w:t>Amar a la Iglesia</w:t>
    </w:r>
  </w:p>
  <w:p w14:paraId="7AA1264F" w14:textId="77777777" w:rsidR="00EF1A90" w:rsidRPr="00EF1A90" w:rsidRDefault="00EF1A90" w:rsidP="006112F5">
    <w:pPr>
      <w:pStyle w:val="Encabezado"/>
      <w:rPr>
        <w:rFonts w:ascii="Lobster 1.3" w:hAnsi="Lobster 1.3"/>
        <w:color w:val="FFC000"/>
        <w:sz w:val="20"/>
        <w:lang w:val="es-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EE0106"/>
    <w:lvl w:ilvl="0">
      <w:start w:val="1"/>
      <w:numFmt w:val="decimal"/>
      <w:lvlText w:val="%1."/>
      <w:lvlJc w:val="left"/>
      <w:pPr>
        <w:tabs>
          <w:tab w:val="num" w:pos="1492"/>
        </w:tabs>
        <w:ind w:left="1492" w:hanging="360"/>
      </w:pPr>
    </w:lvl>
  </w:abstractNum>
  <w:abstractNum w:abstractNumId="1">
    <w:nsid w:val="FFFFFF7D"/>
    <w:multiLevelType w:val="singleLevel"/>
    <w:tmpl w:val="76C24E3A"/>
    <w:lvl w:ilvl="0">
      <w:start w:val="1"/>
      <w:numFmt w:val="decimal"/>
      <w:lvlText w:val="%1."/>
      <w:lvlJc w:val="left"/>
      <w:pPr>
        <w:tabs>
          <w:tab w:val="num" w:pos="1209"/>
        </w:tabs>
        <w:ind w:left="1209" w:hanging="360"/>
      </w:pPr>
    </w:lvl>
  </w:abstractNum>
  <w:abstractNum w:abstractNumId="2">
    <w:nsid w:val="FFFFFF7E"/>
    <w:multiLevelType w:val="singleLevel"/>
    <w:tmpl w:val="A330FD56"/>
    <w:lvl w:ilvl="0">
      <w:start w:val="1"/>
      <w:numFmt w:val="decimal"/>
      <w:lvlText w:val="%1."/>
      <w:lvlJc w:val="left"/>
      <w:pPr>
        <w:tabs>
          <w:tab w:val="num" w:pos="926"/>
        </w:tabs>
        <w:ind w:left="926" w:hanging="360"/>
      </w:pPr>
    </w:lvl>
  </w:abstractNum>
  <w:abstractNum w:abstractNumId="3">
    <w:nsid w:val="FFFFFF7F"/>
    <w:multiLevelType w:val="singleLevel"/>
    <w:tmpl w:val="73BA3166"/>
    <w:lvl w:ilvl="0">
      <w:start w:val="1"/>
      <w:numFmt w:val="decimal"/>
      <w:lvlText w:val="%1."/>
      <w:lvlJc w:val="left"/>
      <w:pPr>
        <w:tabs>
          <w:tab w:val="num" w:pos="643"/>
        </w:tabs>
        <w:ind w:left="643" w:hanging="360"/>
      </w:pPr>
    </w:lvl>
  </w:abstractNum>
  <w:abstractNum w:abstractNumId="4">
    <w:nsid w:val="FFFFFF80"/>
    <w:multiLevelType w:val="singleLevel"/>
    <w:tmpl w:val="F63274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84F2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30F5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86BD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0BEC30E"/>
    <w:lvl w:ilvl="0">
      <w:start w:val="1"/>
      <w:numFmt w:val="decimal"/>
      <w:lvlText w:val="%1."/>
      <w:lvlJc w:val="left"/>
      <w:pPr>
        <w:tabs>
          <w:tab w:val="num" w:pos="360"/>
        </w:tabs>
        <w:ind w:left="360" w:hanging="360"/>
      </w:pPr>
    </w:lvl>
  </w:abstractNum>
  <w:abstractNum w:abstractNumId="9">
    <w:nsid w:val="FFFFFF89"/>
    <w:multiLevelType w:val="singleLevel"/>
    <w:tmpl w:val="847044F2"/>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1DA450C"/>
    <w:multiLevelType w:val="hybridMultilevel"/>
    <w:tmpl w:val="8E084000"/>
    <w:lvl w:ilvl="0" w:tplc="280A000F">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0A4826DD"/>
    <w:multiLevelType w:val="hybridMultilevel"/>
    <w:tmpl w:val="26446C82"/>
    <w:lvl w:ilvl="0" w:tplc="0EDC556C">
      <w:start w:val="1"/>
      <w:numFmt w:val="decimal"/>
      <w:lvlText w:val="%1."/>
      <w:lvlJc w:val="left"/>
      <w:pPr>
        <w:ind w:left="720" w:hanging="360"/>
      </w:pPr>
      <w:rPr>
        <w:rFonts w:hint="default"/>
        <w:color w:val="009AB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DD0137"/>
    <w:multiLevelType w:val="multilevel"/>
    <w:tmpl w:val="E492436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0F6E1746"/>
    <w:multiLevelType w:val="hybridMultilevel"/>
    <w:tmpl w:val="C996F2EA"/>
    <w:lvl w:ilvl="0" w:tplc="748A6972">
      <w:start w:val="261"/>
      <w:numFmt w:val="bullet"/>
      <w:lvlText w:val="–"/>
      <w:lvlJc w:val="left"/>
      <w:pPr>
        <w:ind w:left="927" w:hanging="360"/>
      </w:pPr>
      <w:rPr>
        <w:rFonts w:ascii="Averta-Regular" w:eastAsiaTheme="minorHAnsi" w:hAnsi="Averta-Regular" w:cstheme="minorBid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4">
    <w:nsid w:val="1FAF22FC"/>
    <w:multiLevelType w:val="hybridMultilevel"/>
    <w:tmpl w:val="1106899E"/>
    <w:lvl w:ilvl="0" w:tplc="1C38E894">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25D356DB"/>
    <w:multiLevelType w:val="hybridMultilevel"/>
    <w:tmpl w:val="AC74723E"/>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16">
    <w:nsid w:val="308D42B4"/>
    <w:multiLevelType w:val="hybridMultilevel"/>
    <w:tmpl w:val="C652B638"/>
    <w:lvl w:ilvl="0" w:tplc="1C38E894">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3B5B5FE0"/>
    <w:multiLevelType w:val="hybridMultilevel"/>
    <w:tmpl w:val="9FE2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E54335"/>
    <w:multiLevelType w:val="hybridMultilevel"/>
    <w:tmpl w:val="61F8E388"/>
    <w:lvl w:ilvl="0" w:tplc="615EC176">
      <w:start w:val="261"/>
      <w:numFmt w:val="bullet"/>
      <w:lvlText w:val="-"/>
      <w:lvlJc w:val="left"/>
      <w:pPr>
        <w:ind w:left="720" w:hanging="360"/>
      </w:pPr>
      <w:rPr>
        <w:rFonts w:ascii="Averta-Regular" w:eastAsiaTheme="minorHAnsi" w:hAnsi="Averta-Regular"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49145216"/>
    <w:multiLevelType w:val="hybridMultilevel"/>
    <w:tmpl w:val="D4FC5918"/>
    <w:lvl w:ilvl="0" w:tplc="D02E1E32">
      <w:start w:val="261"/>
      <w:numFmt w:val="bullet"/>
      <w:lvlText w:val="-"/>
      <w:lvlJc w:val="left"/>
      <w:pPr>
        <w:ind w:left="1130" w:hanging="360"/>
      </w:pPr>
      <w:rPr>
        <w:rFonts w:ascii="Averta-Regular" w:eastAsiaTheme="minorHAnsi" w:hAnsi="Averta-Regular" w:cstheme="minorBidi" w:hint="default"/>
      </w:rPr>
    </w:lvl>
    <w:lvl w:ilvl="1" w:tplc="280A0003" w:tentative="1">
      <w:start w:val="1"/>
      <w:numFmt w:val="bullet"/>
      <w:lvlText w:val="o"/>
      <w:lvlJc w:val="left"/>
      <w:pPr>
        <w:ind w:left="1850" w:hanging="360"/>
      </w:pPr>
      <w:rPr>
        <w:rFonts w:ascii="Courier New" w:hAnsi="Courier New" w:cs="Courier New" w:hint="default"/>
      </w:rPr>
    </w:lvl>
    <w:lvl w:ilvl="2" w:tplc="280A0005" w:tentative="1">
      <w:start w:val="1"/>
      <w:numFmt w:val="bullet"/>
      <w:lvlText w:val=""/>
      <w:lvlJc w:val="left"/>
      <w:pPr>
        <w:ind w:left="2570" w:hanging="360"/>
      </w:pPr>
      <w:rPr>
        <w:rFonts w:ascii="Wingdings" w:hAnsi="Wingdings" w:hint="default"/>
      </w:rPr>
    </w:lvl>
    <w:lvl w:ilvl="3" w:tplc="280A0001" w:tentative="1">
      <w:start w:val="1"/>
      <w:numFmt w:val="bullet"/>
      <w:lvlText w:val=""/>
      <w:lvlJc w:val="left"/>
      <w:pPr>
        <w:ind w:left="3290" w:hanging="360"/>
      </w:pPr>
      <w:rPr>
        <w:rFonts w:ascii="Symbol" w:hAnsi="Symbol" w:hint="default"/>
      </w:rPr>
    </w:lvl>
    <w:lvl w:ilvl="4" w:tplc="280A0003" w:tentative="1">
      <w:start w:val="1"/>
      <w:numFmt w:val="bullet"/>
      <w:lvlText w:val="o"/>
      <w:lvlJc w:val="left"/>
      <w:pPr>
        <w:ind w:left="4010" w:hanging="360"/>
      </w:pPr>
      <w:rPr>
        <w:rFonts w:ascii="Courier New" w:hAnsi="Courier New" w:cs="Courier New" w:hint="default"/>
      </w:rPr>
    </w:lvl>
    <w:lvl w:ilvl="5" w:tplc="280A0005" w:tentative="1">
      <w:start w:val="1"/>
      <w:numFmt w:val="bullet"/>
      <w:lvlText w:val=""/>
      <w:lvlJc w:val="left"/>
      <w:pPr>
        <w:ind w:left="4730" w:hanging="360"/>
      </w:pPr>
      <w:rPr>
        <w:rFonts w:ascii="Wingdings" w:hAnsi="Wingdings" w:hint="default"/>
      </w:rPr>
    </w:lvl>
    <w:lvl w:ilvl="6" w:tplc="280A0001" w:tentative="1">
      <w:start w:val="1"/>
      <w:numFmt w:val="bullet"/>
      <w:lvlText w:val=""/>
      <w:lvlJc w:val="left"/>
      <w:pPr>
        <w:ind w:left="5450" w:hanging="360"/>
      </w:pPr>
      <w:rPr>
        <w:rFonts w:ascii="Symbol" w:hAnsi="Symbol" w:hint="default"/>
      </w:rPr>
    </w:lvl>
    <w:lvl w:ilvl="7" w:tplc="280A0003" w:tentative="1">
      <w:start w:val="1"/>
      <w:numFmt w:val="bullet"/>
      <w:lvlText w:val="o"/>
      <w:lvlJc w:val="left"/>
      <w:pPr>
        <w:ind w:left="6170" w:hanging="360"/>
      </w:pPr>
      <w:rPr>
        <w:rFonts w:ascii="Courier New" w:hAnsi="Courier New" w:cs="Courier New" w:hint="default"/>
      </w:rPr>
    </w:lvl>
    <w:lvl w:ilvl="8" w:tplc="280A0005" w:tentative="1">
      <w:start w:val="1"/>
      <w:numFmt w:val="bullet"/>
      <w:lvlText w:val=""/>
      <w:lvlJc w:val="left"/>
      <w:pPr>
        <w:ind w:left="6890" w:hanging="360"/>
      </w:pPr>
      <w:rPr>
        <w:rFonts w:ascii="Wingdings" w:hAnsi="Wingdings" w:hint="default"/>
      </w:rPr>
    </w:lvl>
  </w:abstractNum>
  <w:abstractNum w:abstractNumId="20">
    <w:nsid w:val="5DA26C8E"/>
    <w:multiLevelType w:val="hybridMultilevel"/>
    <w:tmpl w:val="1106899E"/>
    <w:lvl w:ilvl="0" w:tplc="1C38E894">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65FF44A1"/>
    <w:multiLevelType w:val="hybridMultilevel"/>
    <w:tmpl w:val="851036F4"/>
    <w:lvl w:ilvl="0" w:tplc="7C64ACF4">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9"/>
  </w:num>
  <w:num w:numId="16">
    <w:abstractNumId w:val="18"/>
  </w:num>
  <w:num w:numId="17">
    <w:abstractNumId w:val="13"/>
  </w:num>
  <w:num w:numId="18">
    <w:abstractNumId w:val="12"/>
  </w:num>
  <w:num w:numId="19">
    <w:abstractNumId w:val="16"/>
  </w:num>
  <w:num w:numId="20">
    <w:abstractNumId w:val="10"/>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17C"/>
    <w:rsid w:val="00005362"/>
    <w:rsid w:val="00045632"/>
    <w:rsid w:val="00047F1D"/>
    <w:rsid w:val="00054569"/>
    <w:rsid w:val="00057E5B"/>
    <w:rsid w:val="00072E13"/>
    <w:rsid w:val="000C2926"/>
    <w:rsid w:val="000C42BC"/>
    <w:rsid w:val="000D0C0E"/>
    <w:rsid w:val="000D2220"/>
    <w:rsid w:val="00121789"/>
    <w:rsid w:val="001229B7"/>
    <w:rsid w:val="001277CB"/>
    <w:rsid w:val="00166F8A"/>
    <w:rsid w:val="00167966"/>
    <w:rsid w:val="00190F38"/>
    <w:rsid w:val="001B1549"/>
    <w:rsid w:val="001D5FD9"/>
    <w:rsid w:val="001E6F40"/>
    <w:rsid w:val="00221A42"/>
    <w:rsid w:val="00222339"/>
    <w:rsid w:val="00223C6F"/>
    <w:rsid w:val="00240CEB"/>
    <w:rsid w:val="0024765D"/>
    <w:rsid w:val="00247D4F"/>
    <w:rsid w:val="002517EF"/>
    <w:rsid w:val="00254DEB"/>
    <w:rsid w:val="00255206"/>
    <w:rsid w:val="00255E36"/>
    <w:rsid w:val="002761CD"/>
    <w:rsid w:val="002813C9"/>
    <w:rsid w:val="00283A10"/>
    <w:rsid w:val="00297830"/>
    <w:rsid w:val="002A6DB1"/>
    <w:rsid w:val="002C4345"/>
    <w:rsid w:val="002C4BFA"/>
    <w:rsid w:val="003007A2"/>
    <w:rsid w:val="00313F14"/>
    <w:rsid w:val="00320457"/>
    <w:rsid w:val="0034117C"/>
    <w:rsid w:val="0034675B"/>
    <w:rsid w:val="00372B09"/>
    <w:rsid w:val="00384726"/>
    <w:rsid w:val="0038595F"/>
    <w:rsid w:val="00391096"/>
    <w:rsid w:val="00391291"/>
    <w:rsid w:val="003B5474"/>
    <w:rsid w:val="003D3E39"/>
    <w:rsid w:val="003D4F64"/>
    <w:rsid w:val="003D799D"/>
    <w:rsid w:val="00403FBA"/>
    <w:rsid w:val="00476956"/>
    <w:rsid w:val="004854D2"/>
    <w:rsid w:val="00494A25"/>
    <w:rsid w:val="004B0C75"/>
    <w:rsid w:val="004C58F5"/>
    <w:rsid w:val="004E4BB1"/>
    <w:rsid w:val="004F08D7"/>
    <w:rsid w:val="005069F6"/>
    <w:rsid w:val="00514586"/>
    <w:rsid w:val="005260AD"/>
    <w:rsid w:val="005429E0"/>
    <w:rsid w:val="00563B87"/>
    <w:rsid w:val="00577626"/>
    <w:rsid w:val="00592B7E"/>
    <w:rsid w:val="00596869"/>
    <w:rsid w:val="005E4765"/>
    <w:rsid w:val="005F3638"/>
    <w:rsid w:val="005F4F67"/>
    <w:rsid w:val="006112F5"/>
    <w:rsid w:val="00613FE4"/>
    <w:rsid w:val="00640683"/>
    <w:rsid w:val="00660AC9"/>
    <w:rsid w:val="00672A9C"/>
    <w:rsid w:val="00692963"/>
    <w:rsid w:val="006953BF"/>
    <w:rsid w:val="006A5A0B"/>
    <w:rsid w:val="006A646E"/>
    <w:rsid w:val="006B0738"/>
    <w:rsid w:val="006B6305"/>
    <w:rsid w:val="006B7841"/>
    <w:rsid w:val="006C42C1"/>
    <w:rsid w:val="006F32DF"/>
    <w:rsid w:val="007019B5"/>
    <w:rsid w:val="007753C6"/>
    <w:rsid w:val="007D7A10"/>
    <w:rsid w:val="007F32FA"/>
    <w:rsid w:val="00835423"/>
    <w:rsid w:val="00843422"/>
    <w:rsid w:val="008542C2"/>
    <w:rsid w:val="008702C3"/>
    <w:rsid w:val="008C12F3"/>
    <w:rsid w:val="008C7E5E"/>
    <w:rsid w:val="008D7E8B"/>
    <w:rsid w:val="008E2CBD"/>
    <w:rsid w:val="008F4BDC"/>
    <w:rsid w:val="00901EF5"/>
    <w:rsid w:val="009103F2"/>
    <w:rsid w:val="00911DBC"/>
    <w:rsid w:val="0096168A"/>
    <w:rsid w:val="00994FE0"/>
    <w:rsid w:val="009971C0"/>
    <w:rsid w:val="009E146F"/>
    <w:rsid w:val="00A06327"/>
    <w:rsid w:val="00A278A8"/>
    <w:rsid w:val="00A361C9"/>
    <w:rsid w:val="00A420F5"/>
    <w:rsid w:val="00A560F8"/>
    <w:rsid w:val="00A63C0C"/>
    <w:rsid w:val="00A66EAF"/>
    <w:rsid w:val="00A7346D"/>
    <w:rsid w:val="00A73FBF"/>
    <w:rsid w:val="00A914DF"/>
    <w:rsid w:val="00AA2839"/>
    <w:rsid w:val="00AB6E1C"/>
    <w:rsid w:val="00AF344D"/>
    <w:rsid w:val="00AF4C59"/>
    <w:rsid w:val="00B22447"/>
    <w:rsid w:val="00B3208F"/>
    <w:rsid w:val="00B33DF4"/>
    <w:rsid w:val="00B37CB1"/>
    <w:rsid w:val="00B43E26"/>
    <w:rsid w:val="00B46A76"/>
    <w:rsid w:val="00B72185"/>
    <w:rsid w:val="00B937A5"/>
    <w:rsid w:val="00BB598E"/>
    <w:rsid w:val="00BC2192"/>
    <w:rsid w:val="00BC6CE9"/>
    <w:rsid w:val="00BF6C51"/>
    <w:rsid w:val="00C323FA"/>
    <w:rsid w:val="00C76D9D"/>
    <w:rsid w:val="00C82844"/>
    <w:rsid w:val="00C86710"/>
    <w:rsid w:val="00C8747F"/>
    <w:rsid w:val="00CD1CF7"/>
    <w:rsid w:val="00CE7094"/>
    <w:rsid w:val="00CE7BF4"/>
    <w:rsid w:val="00CF122E"/>
    <w:rsid w:val="00D10B33"/>
    <w:rsid w:val="00D14BAC"/>
    <w:rsid w:val="00D375DE"/>
    <w:rsid w:val="00D6525B"/>
    <w:rsid w:val="00D67A71"/>
    <w:rsid w:val="00D85E4A"/>
    <w:rsid w:val="00D86D1A"/>
    <w:rsid w:val="00D911E1"/>
    <w:rsid w:val="00D93521"/>
    <w:rsid w:val="00DA04C7"/>
    <w:rsid w:val="00DB05A4"/>
    <w:rsid w:val="00DC1E0C"/>
    <w:rsid w:val="00DC73F3"/>
    <w:rsid w:val="00DE284D"/>
    <w:rsid w:val="00DF28EA"/>
    <w:rsid w:val="00DF47FD"/>
    <w:rsid w:val="00E30C2C"/>
    <w:rsid w:val="00E310D5"/>
    <w:rsid w:val="00E50532"/>
    <w:rsid w:val="00EA46E1"/>
    <w:rsid w:val="00EC41A4"/>
    <w:rsid w:val="00ED6D50"/>
    <w:rsid w:val="00ED70C4"/>
    <w:rsid w:val="00EF1A90"/>
    <w:rsid w:val="00F01043"/>
    <w:rsid w:val="00F04DC9"/>
    <w:rsid w:val="00F61263"/>
    <w:rsid w:val="00F7764C"/>
    <w:rsid w:val="00F93496"/>
    <w:rsid w:val="00F96E5C"/>
    <w:rsid w:val="00FD3366"/>
    <w:rsid w:val="00FF0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E5C"/>
  </w:style>
  <w:style w:type="paragraph" w:styleId="Ttulo1">
    <w:name w:val="heading 1"/>
    <w:basedOn w:val="Normal"/>
    <w:next w:val="Normal"/>
    <w:link w:val="Ttulo1Car"/>
    <w:uiPriority w:val="9"/>
    <w:qFormat/>
    <w:rsid w:val="007F32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autoRedefine/>
    <w:uiPriority w:val="9"/>
    <w:unhideWhenUsed/>
    <w:qFormat/>
    <w:rsid w:val="00EF1A90"/>
    <w:pPr>
      <w:keepNext/>
      <w:keepLines/>
      <w:spacing w:before="240" w:after="240"/>
      <w:ind w:left="284"/>
      <w:outlineLvl w:val="1"/>
    </w:pPr>
    <w:rPr>
      <w:rFonts w:ascii="Averta-Semibold" w:eastAsiaTheme="majorEastAsia" w:hAnsi="Averta-Semibold" w:cstheme="majorBidi"/>
      <w:bCs/>
      <w:i/>
      <w:color w:val="FFC000"/>
      <w:sz w:val="24"/>
      <w:szCs w:val="26"/>
      <w:lang w:val="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D1A"/>
    <w:pPr>
      <w:ind w:left="720"/>
      <w:contextualSpacing/>
    </w:pPr>
  </w:style>
  <w:style w:type="character" w:customStyle="1" w:styleId="vers">
    <w:name w:val="vers"/>
    <w:basedOn w:val="Fuentedeprrafopredeter"/>
    <w:rsid w:val="00045632"/>
  </w:style>
  <w:style w:type="paragraph" w:styleId="NormalWeb">
    <w:name w:val="Normal (Web)"/>
    <w:basedOn w:val="Normal"/>
    <w:uiPriority w:val="99"/>
    <w:semiHidden/>
    <w:unhideWhenUsed/>
    <w:rsid w:val="00BC6CE9"/>
    <w:pPr>
      <w:spacing w:before="100" w:beforeAutospacing="1" w:after="100" w:afterAutospacing="1"/>
      <w:jc w:val="left"/>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C6CE9"/>
    <w:rPr>
      <w:color w:val="0000FF"/>
      <w:u w:val="single"/>
    </w:rPr>
  </w:style>
  <w:style w:type="character" w:styleId="nfasis">
    <w:name w:val="Emphasis"/>
    <w:basedOn w:val="Fuentedeprrafopredeter"/>
    <w:uiPriority w:val="20"/>
    <w:qFormat/>
    <w:rsid w:val="00BC6CE9"/>
    <w:rPr>
      <w:i/>
      <w:iCs/>
    </w:rPr>
  </w:style>
  <w:style w:type="character" w:styleId="Refdecomentario">
    <w:name w:val="annotation reference"/>
    <w:basedOn w:val="Fuentedeprrafopredeter"/>
    <w:uiPriority w:val="99"/>
    <w:semiHidden/>
    <w:unhideWhenUsed/>
    <w:rsid w:val="00222339"/>
    <w:rPr>
      <w:sz w:val="16"/>
      <w:szCs w:val="16"/>
    </w:rPr>
  </w:style>
  <w:style w:type="paragraph" w:styleId="Textocomentario">
    <w:name w:val="annotation text"/>
    <w:basedOn w:val="Normal"/>
    <w:link w:val="TextocomentarioCar"/>
    <w:uiPriority w:val="99"/>
    <w:semiHidden/>
    <w:unhideWhenUsed/>
    <w:rsid w:val="00222339"/>
    <w:rPr>
      <w:sz w:val="20"/>
      <w:szCs w:val="20"/>
    </w:rPr>
  </w:style>
  <w:style w:type="character" w:customStyle="1" w:styleId="TextocomentarioCar">
    <w:name w:val="Texto comentario Car"/>
    <w:basedOn w:val="Fuentedeprrafopredeter"/>
    <w:link w:val="Textocomentario"/>
    <w:uiPriority w:val="99"/>
    <w:semiHidden/>
    <w:rsid w:val="00222339"/>
    <w:rPr>
      <w:sz w:val="20"/>
      <w:szCs w:val="20"/>
    </w:rPr>
  </w:style>
  <w:style w:type="paragraph" w:styleId="Asuntodelcomentario">
    <w:name w:val="annotation subject"/>
    <w:basedOn w:val="Textocomentario"/>
    <w:next w:val="Textocomentario"/>
    <w:link w:val="AsuntodelcomentarioCar"/>
    <w:uiPriority w:val="99"/>
    <w:semiHidden/>
    <w:unhideWhenUsed/>
    <w:rsid w:val="00222339"/>
    <w:rPr>
      <w:b/>
      <w:bCs/>
    </w:rPr>
  </w:style>
  <w:style w:type="character" w:customStyle="1" w:styleId="AsuntodelcomentarioCar">
    <w:name w:val="Asunto del comentario Car"/>
    <w:basedOn w:val="TextocomentarioCar"/>
    <w:link w:val="Asuntodelcomentario"/>
    <w:uiPriority w:val="99"/>
    <w:semiHidden/>
    <w:rsid w:val="00222339"/>
    <w:rPr>
      <w:b/>
      <w:bCs/>
      <w:sz w:val="20"/>
      <w:szCs w:val="20"/>
    </w:rPr>
  </w:style>
  <w:style w:type="paragraph" w:styleId="Textodeglobo">
    <w:name w:val="Balloon Text"/>
    <w:basedOn w:val="Normal"/>
    <w:link w:val="TextodegloboCar"/>
    <w:uiPriority w:val="99"/>
    <w:semiHidden/>
    <w:unhideWhenUsed/>
    <w:rsid w:val="002223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339"/>
    <w:rPr>
      <w:rFonts w:ascii="Segoe UI" w:hAnsi="Segoe UI" w:cs="Segoe UI"/>
      <w:sz w:val="18"/>
      <w:szCs w:val="18"/>
    </w:rPr>
  </w:style>
  <w:style w:type="character" w:customStyle="1" w:styleId="text">
    <w:name w:val="text"/>
    <w:basedOn w:val="Fuentedeprrafopredeter"/>
    <w:rsid w:val="00222339"/>
  </w:style>
  <w:style w:type="character" w:customStyle="1" w:styleId="indent-1-breaks">
    <w:name w:val="indent-1-breaks"/>
    <w:basedOn w:val="Fuentedeprrafopredeter"/>
    <w:rsid w:val="00222339"/>
  </w:style>
  <w:style w:type="character" w:customStyle="1" w:styleId="Ttulo2Car">
    <w:name w:val="Título 2 Car"/>
    <w:basedOn w:val="Fuentedeprrafopredeter"/>
    <w:link w:val="Ttulo2"/>
    <w:uiPriority w:val="9"/>
    <w:rsid w:val="00EF1A90"/>
    <w:rPr>
      <w:rFonts w:ascii="Averta-Semibold" w:eastAsiaTheme="majorEastAsia" w:hAnsi="Averta-Semibold" w:cstheme="majorBidi"/>
      <w:bCs/>
      <w:i/>
      <w:color w:val="FFC000"/>
      <w:sz w:val="24"/>
      <w:szCs w:val="26"/>
      <w:lang w:val="es-PE"/>
    </w:rPr>
  </w:style>
  <w:style w:type="character" w:customStyle="1" w:styleId="Ttulo1Car">
    <w:name w:val="Título 1 Car"/>
    <w:basedOn w:val="Fuentedeprrafopredeter"/>
    <w:link w:val="Ttulo1"/>
    <w:uiPriority w:val="9"/>
    <w:rsid w:val="007F32FA"/>
    <w:rPr>
      <w:rFonts w:asciiTheme="majorHAnsi" w:eastAsiaTheme="majorEastAsia" w:hAnsiTheme="majorHAnsi" w:cstheme="majorBidi"/>
      <w:color w:val="2E74B5" w:themeColor="accent1" w:themeShade="BF"/>
      <w:sz w:val="32"/>
      <w:szCs w:val="32"/>
    </w:rPr>
  </w:style>
  <w:style w:type="paragraph" w:styleId="Cita">
    <w:name w:val="Quote"/>
    <w:basedOn w:val="Normal"/>
    <w:next w:val="Normal"/>
    <w:link w:val="CitaCar"/>
    <w:autoRedefine/>
    <w:uiPriority w:val="29"/>
    <w:qFormat/>
    <w:rsid w:val="00B37CB1"/>
    <w:pPr>
      <w:spacing w:before="200" w:after="160"/>
      <w:ind w:left="864" w:right="864"/>
      <w:jc w:val="both"/>
    </w:pPr>
    <w:rPr>
      <w:rFonts w:ascii="Lobster 1.3" w:hAnsi="Lobster 1.3"/>
      <w:iCs/>
      <w:color w:val="5B9BD5" w:themeColor="accent1"/>
      <w:sz w:val="24"/>
      <w:szCs w:val="24"/>
      <w:lang w:val="es-CO"/>
    </w:rPr>
  </w:style>
  <w:style w:type="character" w:customStyle="1" w:styleId="CitaCar">
    <w:name w:val="Cita Car"/>
    <w:basedOn w:val="Fuentedeprrafopredeter"/>
    <w:link w:val="Cita"/>
    <w:uiPriority w:val="29"/>
    <w:rsid w:val="00B37CB1"/>
    <w:rPr>
      <w:rFonts w:ascii="Lobster 1.3" w:hAnsi="Lobster 1.3"/>
      <w:iCs/>
      <w:color w:val="5B9BD5" w:themeColor="accent1"/>
      <w:sz w:val="24"/>
      <w:szCs w:val="24"/>
      <w:lang w:val="es-CO"/>
    </w:rPr>
  </w:style>
  <w:style w:type="paragraph" w:styleId="Textoindependiente2">
    <w:name w:val="Body Text 2"/>
    <w:basedOn w:val="Normal"/>
    <w:link w:val="Textoindependiente2Car"/>
    <w:autoRedefine/>
    <w:uiPriority w:val="99"/>
    <w:unhideWhenUsed/>
    <w:rsid w:val="002761CD"/>
    <w:pPr>
      <w:spacing w:before="120"/>
    </w:pPr>
    <w:rPr>
      <w:rFonts w:ascii="Averta-Regular" w:hAnsi="Averta-Regular"/>
      <w:sz w:val="24"/>
      <w:lang w:val="es-CO"/>
    </w:rPr>
  </w:style>
  <w:style w:type="character" w:customStyle="1" w:styleId="Textoindependiente2Car">
    <w:name w:val="Texto independiente 2 Car"/>
    <w:basedOn w:val="Fuentedeprrafopredeter"/>
    <w:link w:val="Textoindependiente2"/>
    <w:uiPriority w:val="99"/>
    <w:rsid w:val="002761CD"/>
    <w:rPr>
      <w:rFonts w:ascii="Averta-Regular" w:hAnsi="Averta-Regular"/>
      <w:sz w:val="24"/>
      <w:lang w:val="es-CO"/>
    </w:rPr>
  </w:style>
  <w:style w:type="paragraph" w:styleId="Textoindependiente">
    <w:name w:val="Body Text"/>
    <w:basedOn w:val="Normal"/>
    <w:link w:val="TextoindependienteCar"/>
    <w:autoRedefine/>
    <w:uiPriority w:val="99"/>
    <w:unhideWhenUsed/>
    <w:rsid w:val="00EA46E1"/>
    <w:pPr>
      <w:spacing w:after="120"/>
      <w:ind w:left="567" w:right="571"/>
      <w:jc w:val="both"/>
    </w:pPr>
    <w:rPr>
      <w:rFonts w:ascii="Averta-Regular" w:hAnsi="Averta-Regular"/>
      <w:sz w:val="24"/>
      <w:lang w:val="es-PE"/>
    </w:rPr>
  </w:style>
  <w:style w:type="character" w:customStyle="1" w:styleId="TextoindependienteCar">
    <w:name w:val="Texto independiente Car"/>
    <w:basedOn w:val="Fuentedeprrafopredeter"/>
    <w:link w:val="Textoindependiente"/>
    <w:uiPriority w:val="99"/>
    <w:rsid w:val="00EA46E1"/>
    <w:rPr>
      <w:rFonts w:ascii="Averta-Regular" w:hAnsi="Averta-Regular"/>
      <w:sz w:val="24"/>
      <w:lang w:val="es-PE"/>
    </w:rPr>
  </w:style>
  <w:style w:type="character" w:styleId="Refdenotaalpie">
    <w:name w:val="footnote reference"/>
    <w:basedOn w:val="Fuentedeprrafopredeter"/>
    <w:uiPriority w:val="99"/>
    <w:unhideWhenUsed/>
    <w:rsid w:val="00660AC9"/>
    <w:rPr>
      <w:vertAlign w:val="superscript"/>
    </w:rPr>
  </w:style>
  <w:style w:type="character" w:styleId="nfasisintenso">
    <w:name w:val="Intense Emphasis"/>
    <w:basedOn w:val="Fuentedeprrafopredeter"/>
    <w:uiPriority w:val="21"/>
    <w:qFormat/>
    <w:rsid w:val="00FD3366"/>
    <w:rPr>
      <w:b/>
      <w:i/>
      <w:iCs/>
      <w:color w:val="auto"/>
    </w:rPr>
  </w:style>
  <w:style w:type="paragraph" w:styleId="Encabezado">
    <w:name w:val="header"/>
    <w:basedOn w:val="Normal"/>
    <w:link w:val="EncabezadoCar"/>
    <w:uiPriority w:val="99"/>
    <w:unhideWhenUsed/>
    <w:rsid w:val="00FD3366"/>
    <w:pPr>
      <w:tabs>
        <w:tab w:val="center" w:pos="4419"/>
        <w:tab w:val="right" w:pos="8838"/>
      </w:tabs>
    </w:pPr>
  </w:style>
  <w:style w:type="character" w:customStyle="1" w:styleId="EncabezadoCar">
    <w:name w:val="Encabezado Car"/>
    <w:basedOn w:val="Fuentedeprrafopredeter"/>
    <w:link w:val="Encabezado"/>
    <w:uiPriority w:val="99"/>
    <w:rsid w:val="00FD3366"/>
  </w:style>
  <w:style w:type="paragraph" w:styleId="Piedepgina">
    <w:name w:val="footer"/>
    <w:basedOn w:val="Normal"/>
    <w:link w:val="PiedepginaCar"/>
    <w:uiPriority w:val="99"/>
    <w:unhideWhenUsed/>
    <w:rsid w:val="00AB6E1C"/>
    <w:pPr>
      <w:tabs>
        <w:tab w:val="center" w:pos="4419"/>
        <w:tab w:val="right" w:pos="8838"/>
      </w:tabs>
    </w:pPr>
    <w:rPr>
      <w:rFonts w:ascii="Bellota Light" w:hAnsi="Bellota Light"/>
    </w:rPr>
  </w:style>
  <w:style w:type="character" w:customStyle="1" w:styleId="PiedepginaCar">
    <w:name w:val="Pie de página Car"/>
    <w:basedOn w:val="Fuentedeprrafopredeter"/>
    <w:link w:val="Piedepgina"/>
    <w:uiPriority w:val="99"/>
    <w:rsid w:val="00AB6E1C"/>
    <w:rPr>
      <w:rFonts w:ascii="Bellota Light" w:hAnsi="Bellota Light"/>
    </w:rPr>
  </w:style>
  <w:style w:type="paragraph" w:styleId="Textodebloque">
    <w:name w:val="Block Text"/>
    <w:basedOn w:val="Normal"/>
    <w:uiPriority w:val="99"/>
    <w:unhideWhenUsed/>
    <w:rsid w:val="00F6126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jc w:val="both"/>
    </w:pPr>
    <w:rPr>
      <w:rFonts w:ascii="Averta-BoldItalic" w:eastAsiaTheme="minorEastAsia" w:hAnsi="Averta-BoldItalic"/>
      <w:iCs/>
      <w:color w:val="5B9BD5" w:themeColor="accent1"/>
      <w:sz w:val="24"/>
      <w:lang w:val="es-CO"/>
    </w:rPr>
  </w:style>
  <w:style w:type="paragraph" w:styleId="Textoindependiente3">
    <w:name w:val="Body Text 3"/>
    <w:basedOn w:val="Normal"/>
    <w:link w:val="Textoindependiente3Car"/>
    <w:uiPriority w:val="99"/>
    <w:unhideWhenUsed/>
    <w:rsid w:val="00911DBC"/>
    <w:pPr>
      <w:spacing w:after="120"/>
    </w:pPr>
    <w:rPr>
      <w:sz w:val="16"/>
      <w:szCs w:val="16"/>
    </w:rPr>
  </w:style>
  <w:style w:type="character" w:customStyle="1" w:styleId="Textoindependiente3Car">
    <w:name w:val="Texto independiente 3 Car"/>
    <w:basedOn w:val="Fuentedeprrafopredeter"/>
    <w:link w:val="Textoindependiente3"/>
    <w:uiPriority w:val="99"/>
    <w:rsid w:val="00911DBC"/>
    <w:rPr>
      <w:sz w:val="16"/>
      <w:szCs w:val="16"/>
    </w:rPr>
  </w:style>
  <w:style w:type="paragraph" w:styleId="Listaconvietas">
    <w:name w:val="List Bullet"/>
    <w:basedOn w:val="Normal"/>
    <w:autoRedefine/>
    <w:uiPriority w:val="99"/>
    <w:unhideWhenUsed/>
    <w:rsid w:val="000C42BC"/>
    <w:pPr>
      <w:numPr>
        <w:numId w:val="9"/>
      </w:numPr>
      <w:spacing w:before="120"/>
      <w:ind w:left="357" w:hanging="357"/>
      <w:jc w:val="both"/>
    </w:pPr>
    <w:rPr>
      <w:rFonts w:ascii="Averta-Regular" w:hAnsi="Averta-Regular"/>
      <w:sz w:val="24"/>
    </w:rPr>
  </w:style>
  <w:style w:type="paragraph" w:styleId="Textonotapie">
    <w:name w:val="footnote text"/>
    <w:basedOn w:val="Normal"/>
    <w:link w:val="TextonotapieCar"/>
    <w:autoRedefine/>
    <w:uiPriority w:val="99"/>
    <w:semiHidden/>
    <w:unhideWhenUsed/>
    <w:rsid w:val="00320457"/>
    <w:pPr>
      <w:jc w:val="both"/>
    </w:pPr>
    <w:rPr>
      <w:rFonts w:ascii="Averta-Regular" w:hAnsi="Averta-Regular"/>
      <w:sz w:val="20"/>
      <w:szCs w:val="20"/>
    </w:rPr>
  </w:style>
  <w:style w:type="character" w:customStyle="1" w:styleId="TextonotapieCar">
    <w:name w:val="Texto nota pie Car"/>
    <w:basedOn w:val="Fuentedeprrafopredeter"/>
    <w:link w:val="Textonotapie"/>
    <w:uiPriority w:val="99"/>
    <w:semiHidden/>
    <w:rsid w:val="00320457"/>
    <w:rPr>
      <w:rFonts w:ascii="Averta-Regular" w:hAnsi="Averta-Regular"/>
      <w:sz w:val="20"/>
      <w:szCs w:val="20"/>
    </w:rPr>
  </w:style>
  <w:style w:type="character" w:styleId="Textoennegrita">
    <w:name w:val="Strong"/>
    <w:basedOn w:val="Fuentedeprrafopredeter"/>
    <w:uiPriority w:val="22"/>
    <w:qFormat/>
    <w:rsid w:val="00320457"/>
    <w:rPr>
      <w:b/>
      <w:bCs/>
    </w:rPr>
  </w:style>
  <w:style w:type="paragraph" w:customStyle="1" w:styleId="p1">
    <w:name w:val="p1"/>
    <w:basedOn w:val="Normal"/>
    <w:rsid w:val="001D5FD9"/>
    <w:pPr>
      <w:spacing w:before="100" w:beforeAutospacing="1" w:after="100" w:afterAutospacing="1"/>
      <w:jc w:val="left"/>
    </w:pPr>
    <w:rPr>
      <w:rFonts w:ascii="Times New Roman" w:eastAsia="Times New Roman" w:hAnsi="Times New Roman" w:cs="Times New Roman"/>
      <w:sz w:val="24"/>
      <w:szCs w:val="24"/>
      <w:lang w:val="es-PE"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E5C"/>
  </w:style>
  <w:style w:type="paragraph" w:styleId="Ttulo1">
    <w:name w:val="heading 1"/>
    <w:basedOn w:val="Normal"/>
    <w:next w:val="Normal"/>
    <w:link w:val="Ttulo1Car"/>
    <w:uiPriority w:val="9"/>
    <w:qFormat/>
    <w:rsid w:val="007F32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autoRedefine/>
    <w:uiPriority w:val="9"/>
    <w:unhideWhenUsed/>
    <w:qFormat/>
    <w:rsid w:val="00EF1A90"/>
    <w:pPr>
      <w:keepNext/>
      <w:keepLines/>
      <w:spacing w:before="240" w:after="240"/>
      <w:ind w:left="284"/>
      <w:outlineLvl w:val="1"/>
    </w:pPr>
    <w:rPr>
      <w:rFonts w:ascii="Averta-Semibold" w:eastAsiaTheme="majorEastAsia" w:hAnsi="Averta-Semibold" w:cstheme="majorBidi"/>
      <w:bCs/>
      <w:i/>
      <w:color w:val="FFC000"/>
      <w:sz w:val="24"/>
      <w:szCs w:val="26"/>
      <w:lang w:val="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D1A"/>
    <w:pPr>
      <w:ind w:left="720"/>
      <w:contextualSpacing/>
    </w:pPr>
  </w:style>
  <w:style w:type="character" w:customStyle="1" w:styleId="vers">
    <w:name w:val="vers"/>
    <w:basedOn w:val="Fuentedeprrafopredeter"/>
    <w:rsid w:val="00045632"/>
  </w:style>
  <w:style w:type="paragraph" w:styleId="NormalWeb">
    <w:name w:val="Normal (Web)"/>
    <w:basedOn w:val="Normal"/>
    <w:uiPriority w:val="99"/>
    <w:semiHidden/>
    <w:unhideWhenUsed/>
    <w:rsid w:val="00BC6CE9"/>
    <w:pPr>
      <w:spacing w:before="100" w:beforeAutospacing="1" w:after="100" w:afterAutospacing="1"/>
      <w:jc w:val="left"/>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C6CE9"/>
    <w:rPr>
      <w:color w:val="0000FF"/>
      <w:u w:val="single"/>
    </w:rPr>
  </w:style>
  <w:style w:type="character" w:styleId="nfasis">
    <w:name w:val="Emphasis"/>
    <w:basedOn w:val="Fuentedeprrafopredeter"/>
    <w:uiPriority w:val="20"/>
    <w:qFormat/>
    <w:rsid w:val="00BC6CE9"/>
    <w:rPr>
      <w:i/>
      <w:iCs/>
    </w:rPr>
  </w:style>
  <w:style w:type="character" w:styleId="Refdecomentario">
    <w:name w:val="annotation reference"/>
    <w:basedOn w:val="Fuentedeprrafopredeter"/>
    <w:uiPriority w:val="99"/>
    <w:semiHidden/>
    <w:unhideWhenUsed/>
    <w:rsid w:val="00222339"/>
    <w:rPr>
      <w:sz w:val="16"/>
      <w:szCs w:val="16"/>
    </w:rPr>
  </w:style>
  <w:style w:type="paragraph" w:styleId="Textocomentario">
    <w:name w:val="annotation text"/>
    <w:basedOn w:val="Normal"/>
    <w:link w:val="TextocomentarioCar"/>
    <w:uiPriority w:val="99"/>
    <w:semiHidden/>
    <w:unhideWhenUsed/>
    <w:rsid w:val="00222339"/>
    <w:rPr>
      <w:sz w:val="20"/>
      <w:szCs w:val="20"/>
    </w:rPr>
  </w:style>
  <w:style w:type="character" w:customStyle="1" w:styleId="TextocomentarioCar">
    <w:name w:val="Texto comentario Car"/>
    <w:basedOn w:val="Fuentedeprrafopredeter"/>
    <w:link w:val="Textocomentario"/>
    <w:uiPriority w:val="99"/>
    <w:semiHidden/>
    <w:rsid w:val="00222339"/>
    <w:rPr>
      <w:sz w:val="20"/>
      <w:szCs w:val="20"/>
    </w:rPr>
  </w:style>
  <w:style w:type="paragraph" w:styleId="Asuntodelcomentario">
    <w:name w:val="annotation subject"/>
    <w:basedOn w:val="Textocomentario"/>
    <w:next w:val="Textocomentario"/>
    <w:link w:val="AsuntodelcomentarioCar"/>
    <w:uiPriority w:val="99"/>
    <w:semiHidden/>
    <w:unhideWhenUsed/>
    <w:rsid w:val="00222339"/>
    <w:rPr>
      <w:b/>
      <w:bCs/>
    </w:rPr>
  </w:style>
  <w:style w:type="character" w:customStyle="1" w:styleId="AsuntodelcomentarioCar">
    <w:name w:val="Asunto del comentario Car"/>
    <w:basedOn w:val="TextocomentarioCar"/>
    <w:link w:val="Asuntodelcomentario"/>
    <w:uiPriority w:val="99"/>
    <w:semiHidden/>
    <w:rsid w:val="00222339"/>
    <w:rPr>
      <w:b/>
      <w:bCs/>
      <w:sz w:val="20"/>
      <w:szCs w:val="20"/>
    </w:rPr>
  </w:style>
  <w:style w:type="paragraph" w:styleId="Textodeglobo">
    <w:name w:val="Balloon Text"/>
    <w:basedOn w:val="Normal"/>
    <w:link w:val="TextodegloboCar"/>
    <w:uiPriority w:val="99"/>
    <w:semiHidden/>
    <w:unhideWhenUsed/>
    <w:rsid w:val="002223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339"/>
    <w:rPr>
      <w:rFonts w:ascii="Segoe UI" w:hAnsi="Segoe UI" w:cs="Segoe UI"/>
      <w:sz w:val="18"/>
      <w:szCs w:val="18"/>
    </w:rPr>
  </w:style>
  <w:style w:type="character" w:customStyle="1" w:styleId="text">
    <w:name w:val="text"/>
    <w:basedOn w:val="Fuentedeprrafopredeter"/>
    <w:rsid w:val="00222339"/>
  </w:style>
  <w:style w:type="character" w:customStyle="1" w:styleId="indent-1-breaks">
    <w:name w:val="indent-1-breaks"/>
    <w:basedOn w:val="Fuentedeprrafopredeter"/>
    <w:rsid w:val="00222339"/>
  </w:style>
  <w:style w:type="character" w:customStyle="1" w:styleId="Ttulo2Car">
    <w:name w:val="Título 2 Car"/>
    <w:basedOn w:val="Fuentedeprrafopredeter"/>
    <w:link w:val="Ttulo2"/>
    <w:uiPriority w:val="9"/>
    <w:rsid w:val="00EF1A90"/>
    <w:rPr>
      <w:rFonts w:ascii="Averta-Semibold" w:eastAsiaTheme="majorEastAsia" w:hAnsi="Averta-Semibold" w:cstheme="majorBidi"/>
      <w:bCs/>
      <w:i/>
      <w:color w:val="FFC000"/>
      <w:sz w:val="24"/>
      <w:szCs w:val="26"/>
      <w:lang w:val="es-PE"/>
    </w:rPr>
  </w:style>
  <w:style w:type="character" w:customStyle="1" w:styleId="Ttulo1Car">
    <w:name w:val="Título 1 Car"/>
    <w:basedOn w:val="Fuentedeprrafopredeter"/>
    <w:link w:val="Ttulo1"/>
    <w:uiPriority w:val="9"/>
    <w:rsid w:val="007F32FA"/>
    <w:rPr>
      <w:rFonts w:asciiTheme="majorHAnsi" w:eastAsiaTheme="majorEastAsia" w:hAnsiTheme="majorHAnsi" w:cstheme="majorBidi"/>
      <w:color w:val="2E74B5" w:themeColor="accent1" w:themeShade="BF"/>
      <w:sz w:val="32"/>
      <w:szCs w:val="32"/>
    </w:rPr>
  </w:style>
  <w:style w:type="paragraph" w:styleId="Cita">
    <w:name w:val="Quote"/>
    <w:basedOn w:val="Normal"/>
    <w:next w:val="Normal"/>
    <w:link w:val="CitaCar"/>
    <w:autoRedefine/>
    <w:uiPriority w:val="29"/>
    <w:qFormat/>
    <w:rsid w:val="00B37CB1"/>
    <w:pPr>
      <w:spacing w:before="200" w:after="160"/>
      <w:ind w:left="864" w:right="864"/>
      <w:jc w:val="both"/>
    </w:pPr>
    <w:rPr>
      <w:rFonts w:ascii="Lobster 1.3" w:hAnsi="Lobster 1.3"/>
      <w:iCs/>
      <w:color w:val="5B9BD5" w:themeColor="accent1"/>
      <w:sz w:val="24"/>
      <w:szCs w:val="24"/>
      <w:lang w:val="es-CO"/>
    </w:rPr>
  </w:style>
  <w:style w:type="character" w:customStyle="1" w:styleId="CitaCar">
    <w:name w:val="Cita Car"/>
    <w:basedOn w:val="Fuentedeprrafopredeter"/>
    <w:link w:val="Cita"/>
    <w:uiPriority w:val="29"/>
    <w:rsid w:val="00B37CB1"/>
    <w:rPr>
      <w:rFonts w:ascii="Lobster 1.3" w:hAnsi="Lobster 1.3"/>
      <w:iCs/>
      <w:color w:val="5B9BD5" w:themeColor="accent1"/>
      <w:sz w:val="24"/>
      <w:szCs w:val="24"/>
      <w:lang w:val="es-CO"/>
    </w:rPr>
  </w:style>
  <w:style w:type="paragraph" w:styleId="Textoindependiente2">
    <w:name w:val="Body Text 2"/>
    <w:basedOn w:val="Normal"/>
    <w:link w:val="Textoindependiente2Car"/>
    <w:autoRedefine/>
    <w:uiPriority w:val="99"/>
    <w:unhideWhenUsed/>
    <w:rsid w:val="002761CD"/>
    <w:pPr>
      <w:spacing w:before="120"/>
    </w:pPr>
    <w:rPr>
      <w:rFonts w:ascii="Averta-Regular" w:hAnsi="Averta-Regular"/>
      <w:sz w:val="24"/>
      <w:lang w:val="es-CO"/>
    </w:rPr>
  </w:style>
  <w:style w:type="character" w:customStyle="1" w:styleId="Textoindependiente2Car">
    <w:name w:val="Texto independiente 2 Car"/>
    <w:basedOn w:val="Fuentedeprrafopredeter"/>
    <w:link w:val="Textoindependiente2"/>
    <w:uiPriority w:val="99"/>
    <w:rsid w:val="002761CD"/>
    <w:rPr>
      <w:rFonts w:ascii="Averta-Regular" w:hAnsi="Averta-Regular"/>
      <w:sz w:val="24"/>
      <w:lang w:val="es-CO"/>
    </w:rPr>
  </w:style>
  <w:style w:type="paragraph" w:styleId="Textoindependiente">
    <w:name w:val="Body Text"/>
    <w:basedOn w:val="Normal"/>
    <w:link w:val="TextoindependienteCar"/>
    <w:autoRedefine/>
    <w:uiPriority w:val="99"/>
    <w:unhideWhenUsed/>
    <w:rsid w:val="00EA46E1"/>
    <w:pPr>
      <w:spacing w:after="120"/>
      <w:ind w:left="567" w:right="571"/>
      <w:jc w:val="both"/>
    </w:pPr>
    <w:rPr>
      <w:rFonts w:ascii="Averta-Regular" w:hAnsi="Averta-Regular"/>
      <w:sz w:val="24"/>
      <w:lang w:val="es-PE"/>
    </w:rPr>
  </w:style>
  <w:style w:type="character" w:customStyle="1" w:styleId="TextoindependienteCar">
    <w:name w:val="Texto independiente Car"/>
    <w:basedOn w:val="Fuentedeprrafopredeter"/>
    <w:link w:val="Textoindependiente"/>
    <w:uiPriority w:val="99"/>
    <w:rsid w:val="00EA46E1"/>
    <w:rPr>
      <w:rFonts w:ascii="Averta-Regular" w:hAnsi="Averta-Regular"/>
      <w:sz w:val="24"/>
      <w:lang w:val="es-PE"/>
    </w:rPr>
  </w:style>
  <w:style w:type="character" w:styleId="Refdenotaalpie">
    <w:name w:val="footnote reference"/>
    <w:basedOn w:val="Fuentedeprrafopredeter"/>
    <w:uiPriority w:val="99"/>
    <w:unhideWhenUsed/>
    <w:rsid w:val="00660AC9"/>
    <w:rPr>
      <w:vertAlign w:val="superscript"/>
    </w:rPr>
  </w:style>
  <w:style w:type="character" w:styleId="nfasisintenso">
    <w:name w:val="Intense Emphasis"/>
    <w:basedOn w:val="Fuentedeprrafopredeter"/>
    <w:uiPriority w:val="21"/>
    <w:qFormat/>
    <w:rsid w:val="00FD3366"/>
    <w:rPr>
      <w:b/>
      <w:i/>
      <w:iCs/>
      <w:color w:val="auto"/>
    </w:rPr>
  </w:style>
  <w:style w:type="paragraph" w:styleId="Encabezado">
    <w:name w:val="header"/>
    <w:basedOn w:val="Normal"/>
    <w:link w:val="EncabezadoCar"/>
    <w:uiPriority w:val="99"/>
    <w:unhideWhenUsed/>
    <w:rsid w:val="00FD3366"/>
    <w:pPr>
      <w:tabs>
        <w:tab w:val="center" w:pos="4419"/>
        <w:tab w:val="right" w:pos="8838"/>
      </w:tabs>
    </w:pPr>
  </w:style>
  <w:style w:type="character" w:customStyle="1" w:styleId="EncabezadoCar">
    <w:name w:val="Encabezado Car"/>
    <w:basedOn w:val="Fuentedeprrafopredeter"/>
    <w:link w:val="Encabezado"/>
    <w:uiPriority w:val="99"/>
    <w:rsid w:val="00FD3366"/>
  </w:style>
  <w:style w:type="paragraph" w:styleId="Piedepgina">
    <w:name w:val="footer"/>
    <w:basedOn w:val="Normal"/>
    <w:link w:val="PiedepginaCar"/>
    <w:uiPriority w:val="99"/>
    <w:unhideWhenUsed/>
    <w:rsid w:val="00AB6E1C"/>
    <w:pPr>
      <w:tabs>
        <w:tab w:val="center" w:pos="4419"/>
        <w:tab w:val="right" w:pos="8838"/>
      </w:tabs>
    </w:pPr>
    <w:rPr>
      <w:rFonts w:ascii="Bellota Light" w:hAnsi="Bellota Light"/>
    </w:rPr>
  </w:style>
  <w:style w:type="character" w:customStyle="1" w:styleId="PiedepginaCar">
    <w:name w:val="Pie de página Car"/>
    <w:basedOn w:val="Fuentedeprrafopredeter"/>
    <w:link w:val="Piedepgina"/>
    <w:uiPriority w:val="99"/>
    <w:rsid w:val="00AB6E1C"/>
    <w:rPr>
      <w:rFonts w:ascii="Bellota Light" w:hAnsi="Bellota Light"/>
    </w:rPr>
  </w:style>
  <w:style w:type="paragraph" w:styleId="Textodebloque">
    <w:name w:val="Block Text"/>
    <w:basedOn w:val="Normal"/>
    <w:uiPriority w:val="99"/>
    <w:unhideWhenUsed/>
    <w:rsid w:val="00F6126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jc w:val="both"/>
    </w:pPr>
    <w:rPr>
      <w:rFonts w:ascii="Averta-BoldItalic" w:eastAsiaTheme="minorEastAsia" w:hAnsi="Averta-BoldItalic"/>
      <w:iCs/>
      <w:color w:val="5B9BD5" w:themeColor="accent1"/>
      <w:sz w:val="24"/>
      <w:lang w:val="es-CO"/>
    </w:rPr>
  </w:style>
  <w:style w:type="paragraph" w:styleId="Textoindependiente3">
    <w:name w:val="Body Text 3"/>
    <w:basedOn w:val="Normal"/>
    <w:link w:val="Textoindependiente3Car"/>
    <w:uiPriority w:val="99"/>
    <w:unhideWhenUsed/>
    <w:rsid w:val="00911DBC"/>
    <w:pPr>
      <w:spacing w:after="120"/>
    </w:pPr>
    <w:rPr>
      <w:sz w:val="16"/>
      <w:szCs w:val="16"/>
    </w:rPr>
  </w:style>
  <w:style w:type="character" w:customStyle="1" w:styleId="Textoindependiente3Car">
    <w:name w:val="Texto independiente 3 Car"/>
    <w:basedOn w:val="Fuentedeprrafopredeter"/>
    <w:link w:val="Textoindependiente3"/>
    <w:uiPriority w:val="99"/>
    <w:rsid w:val="00911DBC"/>
    <w:rPr>
      <w:sz w:val="16"/>
      <w:szCs w:val="16"/>
    </w:rPr>
  </w:style>
  <w:style w:type="paragraph" w:styleId="Listaconvietas">
    <w:name w:val="List Bullet"/>
    <w:basedOn w:val="Normal"/>
    <w:autoRedefine/>
    <w:uiPriority w:val="99"/>
    <w:unhideWhenUsed/>
    <w:rsid w:val="000C42BC"/>
    <w:pPr>
      <w:numPr>
        <w:numId w:val="9"/>
      </w:numPr>
      <w:spacing w:before="120"/>
      <w:ind w:left="357" w:hanging="357"/>
      <w:jc w:val="both"/>
    </w:pPr>
    <w:rPr>
      <w:rFonts w:ascii="Averta-Regular" w:hAnsi="Averta-Regular"/>
      <w:sz w:val="24"/>
    </w:rPr>
  </w:style>
  <w:style w:type="paragraph" w:styleId="Textonotapie">
    <w:name w:val="footnote text"/>
    <w:basedOn w:val="Normal"/>
    <w:link w:val="TextonotapieCar"/>
    <w:autoRedefine/>
    <w:uiPriority w:val="99"/>
    <w:semiHidden/>
    <w:unhideWhenUsed/>
    <w:rsid w:val="00320457"/>
    <w:pPr>
      <w:jc w:val="both"/>
    </w:pPr>
    <w:rPr>
      <w:rFonts w:ascii="Averta-Regular" w:hAnsi="Averta-Regular"/>
      <w:sz w:val="20"/>
      <w:szCs w:val="20"/>
    </w:rPr>
  </w:style>
  <w:style w:type="character" w:customStyle="1" w:styleId="TextonotapieCar">
    <w:name w:val="Texto nota pie Car"/>
    <w:basedOn w:val="Fuentedeprrafopredeter"/>
    <w:link w:val="Textonotapie"/>
    <w:uiPriority w:val="99"/>
    <w:semiHidden/>
    <w:rsid w:val="00320457"/>
    <w:rPr>
      <w:rFonts w:ascii="Averta-Regular" w:hAnsi="Averta-Regular"/>
      <w:sz w:val="20"/>
      <w:szCs w:val="20"/>
    </w:rPr>
  </w:style>
  <w:style w:type="character" w:styleId="Textoennegrita">
    <w:name w:val="Strong"/>
    <w:basedOn w:val="Fuentedeprrafopredeter"/>
    <w:uiPriority w:val="22"/>
    <w:qFormat/>
    <w:rsid w:val="00320457"/>
    <w:rPr>
      <w:b/>
      <w:bCs/>
    </w:rPr>
  </w:style>
  <w:style w:type="paragraph" w:customStyle="1" w:styleId="p1">
    <w:name w:val="p1"/>
    <w:basedOn w:val="Normal"/>
    <w:rsid w:val="001D5FD9"/>
    <w:pPr>
      <w:spacing w:before="100" w:beforeAutospacing="1" w:after="100" w:afterAutospacing="1"/>
      <w:jc w:val="left"/>
    </w:pPr>
    <w:rPr>
      <w:rFonts w:ascii="Times New Roman" w:eastAsia="Times New Roman" w:hAnsi="Times New Roman" w:cs="Times New Roman"/>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889">
      <w:bodyDiv w:val="1"/>
      <w:marLeft w:val="0"/>
      <w:marRight w:val="0"/>
      <w:marTop w:val="0"/>
      <w:marBottom w:val="0"/>
      <w:divBdr>
        <w:top w:val="none" w:sz="0" w:space="0" w:color="auto"/>
        <w:left w:val="none" w:sz="0" w:space="0" w:color="auto"/>
        <w:bottom w:val="none" w:sz="0" w:space="0" w:color="auto"/>
        <w:right w:val="none" w:sz="0" w:space="0" w:color="auto"/>
      </w:divBdr>
    </w:div>
    <w:div w:id="74863615">
      <w:bodyDiv w:val="1"/>
      <w:marLeft w:val="0"/>
      <w:marRight w:val="0"/>
      <w:marTop w:val="0"/>
      <w:marBottom w:val="0"/>
      <w:divBdr>
        <w:top w:val="none" w:sz="0" w:space="0" w:color="auto"/>
        <w:left w:val="none" w:sz="0" w:space="0" w:color="auto"/>
        <w:bottom w:val="none" w:sz="0" w:space="0" w:color="auto"/>
        <w:right w:val="none" w:sz="0" w:space="0" w:color="auto"/>
      </w:divBdr>
    </w:div>
    <w:div w:id="162283801">
      <w:bodyDiv w:val="1"/>
      <w:marLeft w:val="0"/>
      <w:marRight w:val="0"/>
      <w:marTop w:val="0"/>
      <w:marBottom w:val="0"/>
      <w:divBdr>
        <w:top w:val="none" w:sz="0" w:space="0" w:color="auto"/>
        <w:left w:val="none" w:sz="0" w:space="0" w:color="auto"/>
        <w:bottom w:val="none" w:sz="0" w:space="0" w:color="auto"/>
        <w:right w:val="none" w:sz="0" w:space="0" w:color="auto"/>
      </w:divBdr>
    </w:div>
    <w:div w:id="277445446">
      <w:bodyDiv w:val="1"/>
      <w:marLeft w:val="0"/>
      <w:marRight w:val="0"/>
      <w:marTop w:val="0"/>
      <w:marBottom w:val="0"/>
      <w:divBdr>
        <w:top w:val="none" w:sz="0" w:space="0" w:color="auto"/>
        <w:left w:val="none" w:sz="0" w:space="0" w:color="auto"/>
        <w:bottom w:val="none" w:sz="0" w:space="0" w:color="auto"/>
        <w:right w:val="none" w:sz="0" w:space="0" w:color="auto"/>
      </w:divBdr>
    </w:div>
    <w:div w:id="388918446">
      <w:bodyDiv w:val="1"/>
      <w:marLeft w:val="0"/>
      <w:marRight w:val="0"/>
      <w:marTop w:val="0"/>
      <w:marBottom w:val="0"/>
      <w:divBdr>
        <w:top w:val="none" w:sz="0" w:space="0" w:color="auto"/>
        <w:left w:val="none" w:sz="0" w:space="0" w:color="auto"/>
        <w:bottom w:val="none" w:sz="0" w:space="0" w:color="auto"/>
        <w:right w:val="none" w:sz="0" w:space="0" w:color="auto"/>
      </w:divBdr>
    </w:div>
    <w:div w:id="434718097">
      <w:bodyDiv w:val="1"/>
      <w:marLeft w:val="0"/>
      <w:marRight w:val="0"/>
      <w:marTop w:val="0"/>
      <w:marBottom w:val="0"/>
      <w:divBdr>
        <w:top w:val="none" w:sz="0" w:space="0" w:color="auto"/>
        <w:left w:val="none" w:sz="0" w:space="0" w:color="auto"/>
        <w:bottom w:val="none" w:sz="0" w:space="0" w:color="auto"/>
        <w:right w:val="none" w:sz="0" w:space="0" w:color="auto"/>
      </w:divBdr>
    </w:div>
    <w:div w:id="510529883">
      <w:bodyDiv w:val="1"/>
      <w:marLeft w:val="0"/>
      <w:marRight w:val="0"/>
      <w:marTop w:val="0"/>
      <w:marBottom w:val="0"/>
      <w:divBdr>
        <w:top w:val="none" w:sz="0" w:space="0" w:color="auto"/>
        <w:left w:val="none" w:sz="0" w:space="0" w:color="auto"/>
        <w:bottom w:val="none" w:sz="0" w:space="0" w:color="auto"/>
        <w:right w:val="none" w:sz="0" w:space="0" w:color="auto"/>
      </w:divBdr>
      <w:divsChild>
        <w:div w:id="211146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239726">
      <w:bodyDiv w:val="1"/>
      <w:marLeft w:val="0"/>
      <w:marRight w:val="0"/>
      <w:marTop w:val="0"/>
      <w:marBottom w:val="0"/>
      <w:divBdr>
        <w:top w:val="none" w:sz="0" w:space="0" w:color="auto"/>
        <w:left w:val="none" w:sz="0" w:space="0" w:color="auto"/>
        <w:bottom w:val="none" w:sz="0" w:space="0" w:color="auto"/>
        <w:right w:val="none" w:sz="0" w:space="0" w:color="auto"/>
      </w:divBdr>
    </w:div>
    <w:div w:id="615912659">
      <w:bodyDiv w:val="1"/>
      <w:marLeft w:val="0"/>
      <w:marRight w:val="0"/>
      <w:marTop w:val="0"/>
      <w:marBottom w:val="0"/>
      <w:divBdr>
        <w:top w:val="none" w:sz="0" w:space="0" w:color="auto"/>
        <w:left w:val="none" w:sz="0" w:space="0" w:color="auto"/>
        <w:bottom w:val="none" w:sz="0" w:space="0" w:color="auto"/>
        <w:right w:val="none" w:sz="0" w:space="0" w:color="auto"/>
      </w:divBdr>
    </w:div>
    <w:div w:id="632252190">
      <w:bodyDiv w:val="1"/>
      <w:marLeft w:val="0"/>
      <w:marRight w:val="0"/>
      <w:marTop w:val="0"/>
      <w:marBottom w:val="0"/>
      <w:divBdr>
        <w:top w:val="none" w:sz="0" w:space="0" w:color="auto"/>
        <w:left w:val="none" w:sz="0" w:space="0" w:color="auto"/>
        <w:bottom w:val="none" w:sz="0" w:space="0" w:color="auto"/>
        <w:right w:val="none" w:sz="0" w:space="0" w:color="auto"/>
      </w:divBdr>
    </w:div>
    <w:div w:id="654332378">
      <w:bodyDiv w:val="1"/>
      <w:marLeft w:val="0"/>
      <w:marRight w:val="0"/>
      <w:marTop w:val="0"/>
      <w:marBottom w:val="0"/>
      <w:divBdr>
        <w:top w:val="none" w:sz="0" w:space="0" w:color="auto"/>
        <w:left w:val="none" w:sz="0" w:space="0" w:color="auto"/>
        <w:bottom w:val="none" w:sz="0" w:space="0" w:color="auto"/>
        <w:right w:val="none" w:sz="0" w:space="0" w:color="auto"/>
      </w:divBdr>
    </w:div>
    <w:div w:id="679048736">
      <w:bodyDiv w:val="1"/>
      <w:marLeft w:val="0"/>
      <w:marRight w:val="0"/>
      <w:marTop w:val="0"/>
      <w:marBottom w:val="0"/>
      <w:divBdr>
        <w:top w:val="none" w:sz="0" w:space="0" w:color="auto"/>
        <w:left w:val="none" w:sz="0" w:space="0" w:color="auto"/>
        <w:bottom w:val="none" w:sz="0" w:space="0" w:color="auto"/>
        <w:right w:val="none" w:sz="0" w:space="0" w:color="auto"/>
      </w:divBdr>
    </w:div>
    <w:div w:id="686098359">
      <w:bodyDiv w:val="1"/>
      <w:marLeft w:val="0"/>
      <w:marRight w:val="0"/>
      <w:marTop w:val="0"/>
      <w:marBottom w:val="0"/>
      <w:divBdr>
        <w:top w:val="none" w:sz="0" w:space="0" w:color="auto"/>
        <w:left w:val="none" w:sz="0" w:space="0" w:color="auto"/>
        <w:bottom w:val="none" w:sz="0" w:space="0" w:color="auto"/>
        <w:right w:val="none" w:sz="0" w:space="0" w:color="auto"/>
      </w:divBdr>
    </w:div>
    <w:div w:id="778373684">
      <w:bodyDiv w:val="1"/>
      <w:marLeft w:val="0"/>
      <w:marRight w:val="0"/>
      <w:marTop w:val="0"/>
      <w:marBottom w:val="0"/>
      <w:divBdr>
        <w:top w:val="none" w:sz="0" w:space="0" w:color="auto"/>
        <w:left w:val="none" w:sz="0" w:space="0" w:color="auto"/>
        <w:bottom w:val="none" w:sz="0" w:space="0" w:color="auto"/>
        <w:right w:val="none" w:sz="0" w:space="0" w:color="auto"/>
      </w:divBdr>
    </w:div>
    <w:div w:id="820660691">
      <w:bodyDiv w:val="1"/>
      <w:marLeft w:val="0"/>
      <w:marRight w:val="0"/>
      <w:marTop w:val="0"/>
      <w:marBottom w:val="0"/>
      <w:divBdr>
        <w:top w:val="none" w:sz="0" w:space="0" w:color="auto"/>
        <w:left w:val="none" w:sz="0" w:space="0" w:color="auto"/>
        <w:bottom w:val="none" w:sz="0" w:space="0" w:color="auto"/>
        <w:right w:val="none" w:sz="0" w:space="0" w:color="auto"/>
      </w:divBdr>
    </w:div>
    <w:div w:id="926034948">
      <w:bodyDiv w:val="1"/>
      <w:marLeft w:val="0"/>
      <w:marRight w:val="0"/>
      <w:marTop w:val="0"/>
      <w:marBottom w:val="0"/>
      <w:divBdr>
        <w:top w:val="none" w:sz="0" w:space="0" w:color="auto"/>
        <w:left w:val="none" w:sz="0" w:space="0" w:color="auto"/>
        <w:bottom w:val="none" w:sz="0" w:space="0" w:color="auto"/>
        <w:right w:val="none" w:sz="0" w:space="0" w:color="auto"/>
      </w:divBdr>
      <w:divsChild>
        <w:div w:id="194838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774039">
      <w:bodyDiv w:val="1"/>
      <w:marLeft w:val="0"/>
      <w:marRight w:val="0"/>
      <w:marTop w:val="0"/>
      <w:marBottom w:val="0"/>
      <w:divBdr>
        <w:top w:val="none" w:sz="0" w:space="0" w:color="auto"/>
        <w:left w:val="none" w:sz="0" w:space="0" w:color="auto"/>
        <w:bottom w:val="none" w:sz="0" w:space="0" w:color="auto"/>
        <w:right w:val="none" w:sz="0" w:space="0" w:color="auto"/>
      </w:divBdr>
      <w:divsChild>
        <w:div w:id="369493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793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221714">
      <w:bodyDiv w:val="1"/>
      <w:marLeft w:val="0"/>
      <w:marRight w:val="0"/>
      <w:marTop w:val="0"/>
      <w:marBottom w:val="0"/>
      <w:divBdr>
        <w:top w:val="none" w:sz="0" w:space="0" w:color="auto"/>
        <w:left w:val="none" w:sz="0" w:space="0" w:color="auto"/>
        <w:bottom w:val="none" w:sz="0" w:space="0" w:color="auto"/>
        <w:right w:val="none" w:sz="0" w:space="0" w:color="auto"/>
      </w:divBdr>
    </w:div>
    <w:div w:id="1156411166">
      <w:bodyDiv w:val="1"/>
      <w:marLeft w:val="0"/>
      <w:marRight w:val="0"/>
      <w:marTop w:val="0"/>
      <w:marBottom w:val="0"/>
      <w:divBdr>
        <w:top w:val="none" w:sz="0" w:space="0" w:color="auto"/>
        <w:left w:val="none" w:sz="0" w:space="0" w:color="auto"/>
        <w:bottom w:val="none" w:sz="0" w:space="0" w:color="auto"/>
        <w:right w:val="none" w:sz="0" w:space="0" w:color="auto"/>
      </w:divBdr>
    </w:div>
    <w:div w:id="1303391585">
      <w:bodyDiv w:val="1"/>
      <w:marLeft w:val="0"/>
      <w:marRight w:val="0"/>
      <w:marTop w:val="0"/>
      <w:marBottom w:val="0"/>
      <w:divBdr>
        <w:top w:val="none" w:sz="0" w:space="0" w:color="auto"/>
        <w:left w:val="none" w:sz="0" w:space="0" w:color="auto"/>
        <w:bottom w:val="none" w:sz="0" w:space="0" w:color="auto"/>
        <w:right w:val="none" w:sz="0" w:space="0" w:color="auto"/>
      </w:divBdr>
    </w:div>
    <w:div w:id="1347318851">
      <w:bodyDiv w:val="1"/>
      <w:marLeft w:val="0"/>
      <w:marRight w:val="0"/>
      <w:marTop w:val="0"/>
      <w:marBottom w:val="0"/>
      <w:divBdr>
        <w:top w:val="none" w:sz="0" w:space="0" w:color="auto"/>
        <w:left w:val="none" w:sz="0" w:space="0" w:color="auto"/>
        <w:bottom w:val="none" w:sz="0" w:space="0" w:color="auto"/>
        <w:right w:val="none" w:sz="0" w:space="0" w:color="auto"/>
      </w:divBdr>
    </w:div>
    <w:div w:id="1392390865">
      <w:bodyDiv w:val="1"/>
      <w:marLeft w:val="0"/>
      <w:marRight w:val="0"/>
      <w:marTop w:val="0"/>
      <w:marBottom w:val="0"/>
      <w:divBdr>
        <w:top w:val="none" w:sz="0" w:space="0" w:color="auto"/>
        <w:left w:val="none" w:sz="0" w:space="0" w:color="auto"/>
        <w:bottom w:val="none" w:sz="0" w:space="0" w:color="auto"/>
        <w:right w:val="none" w:sz="0" w:space="0" w:color="auto"/>
      </w:divBdr>
    </w:div>
    <w:div w:id="1464805725">
      <w:bodyDiv w:val="1"/>
      <w:marLeft w:val="0"/>
      <w:marRight w:val="0"/>
      <w:marTop w:val="0"/>
      <w:marBottom w:val="0"/>
      <w:divBdr>
        <w:top w:val="none" w:sz="0" w:space="0" w:color="auto"/>
        <w:left w:val="none" w:sz="0" w:space="0" w:color="auto"/>
        <w:bottom w:val="none" w:sz="0" w:space="0" w:color="auto"/>
        <w:right w:val="none" w:sz="0" w:space="0" w:color="auto"/>
      </w:divBdr>
    </w:div>
    <w:div w:id="1531332298">
      <w:bodyDiv w:val="1"/>
      <w:marLeft w:val="0"/>
      <w:marRight w:val="0"/>
      <w:marTop w:val="0"/>
      <w:marBottom w:val="0"/>
      <w:divBdr>
        <w:top w:val="none" w:sz="0" w:space="0" w:color="auto"/>
        <w:left w:val="none" w:sz="0" w:space="0" w:color="auto"/>
        <w:bottom w:val="none" w:sz="0" w:space="0" w:color="auto"/>
        <w:right w:val="none" w:sz="0" w:space="0" w:color="auto"/>
      </w:divBdr>
      <w:divsChild>
        <w:div w:id="1844317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127531">
      <w:bodyDiv w:val="1"/>
      <w:marLeft w:val="0"/>
      <w:marRight w:val="0"/>
      <w:marTop w:val="0"/>
      <w:marBottom w:val="0"/>
      <w:divBdr>
        <w:top w:val="none" w:sz="0" w:space="0" w:color="auto"/>
        <w:left w:val="none" w:sz="0" w:space="0" w:color="auto"/>
        <w:bottom w:val="none" w:sz="0" w:space="0" w:color="auto"/>
        <w:right w:val="none" w:sz="0" w:space="0" w:color="auto"/>
      </w:divBdr>
    </w:div>
    <w:div w:id="1661544906">
      <w:bodyDiv w:val="1"/>
      <w:marLeft w:val="0"/>
      <w:marRight w:val="0"/>
      <w:marTop w:val="0"/>
      <w:marBottom w:val="0"/>
      <w:divBdr>
        <w:top w:val="none" w:sz="0" w:space="0" w:color="auto"/>
        <w:left w:val="none" w:sz="0" w:space="0" w:color="auto"/>
        <w:bottom w:val="none" w:sz="0" w:space="0" w:color="auto"/>
        <w:right w:val="none" w:sz="0" w:space="0" w:color="auto"/>
      </w:divBdr>
    </w:div>
    <w:div w:id="1750231719">
      <w:bodyDiv w:val="1"/>
      <w:marLeft w:val="0"/>
      <w:marRight w:val="0"/>
      <w:marTop w:val="0"/>
      <w:marBottom w:val="0"/>
      <w:divBdr>
        <w:top w:val="none" w:sz="0" w:space="0" w:color="auto"/>
        <w:left w:val="none" w:sz="0" w:space="0" w:color="auto"/>
        <w:bottom w:val="none" w:sz="0" w:space="0" w:color="auto"/>
        <w:right w:val="none" w:sz="0" w:space="0" w:color="auto"/>
      </w:divBdr>
    </w:div>
    <w:div w:id="1842163869">
      <w:bodyDiv w:val="1"/>
      <w:marLeft w:val="0"/>
      <w:marRight w:val="0"/>
      <w:marTop w:val="0"/>
      <w:marBottom w:val="0"/>
      <w:divBdr>
        <w:top w:val="none" w:sz="0" w:space="0" w:color="auto"/>
        <w:left w:val="none" w:sz="0" w:space="0" w:color="auto"/>
        <w:bottom w:val="none" w:sz="0" w:space="0" w:color="auto"/>
        <w:right w:val="none" w:sz="0" w:space="0" w:color="auto"/>
      </w:divBdr>
    </w:div>
    <w:div w:id="1870332411">
      <w:bodyDiv w:val="1"/>
      <w:marLeft w:val="0"/>
      <w:marRight w:val="0"/>
      <w:marTop w:val="0"/>
      <w:marBottom w:val="0"/>
      <w:divBdr>
        <w:top w:val="none" w:sz="0" w:space="0" w:color="auto"/>
        <w:left w:val="none" w:sz="0" w:space="0" w:color="auto"/>
        <w:bottom w:val="none" w:sz="0" w:space="0" w:color="auto"/>
        <w:right w:val="none" w:sz="0" w:space="0" w:color="auto"/>
      </w:divBdr>
    </w:div>
    <w:div w:id="1926382115">
      <w:bodyDiv w:val="1"/>
      <w:marLeft w:val="0"/>
      <w:marRight w:val="0"/>
      <w:marTop w:val="0"/>
      <w:marBottom w:val="0"/>
      <w:divBdr>
        <w:top w:val="none" w:sz="0" w:space="0" w:color="auto"/>
        <w:left w:val="none" w:sz="0" w:space="0" w:color="auto"/>
        <w:bottom w:val="none" w:sz="0" w:space="0" w:color="auto"/>
        <w:right w:val="none" w:sz="0" w:space="0" w:color="auto"/>
      </w:divBdr>
    </w:div>
    <w:div w:id="1934314974">
      <w:bodyDiv w:val="1"/>
      <w:marLeft w:val="0"/>
      <w:marRight w:val="0"/>
      <w:marTop w:val="0"/>
      <w:marBottom w:val="0"/>
      <w:divBdr>
        <w:top w:val="none" w:sz="0" w:space="0" w:color="auto"/>
        <w:left w:val="none" w:sz="0" w:space="0" w:color="auto"/>
        <w:bottom w:val="none" w:sz="0" w:space="0" w:color="auto"/>
        <w:right w:val="none" w:sz="0" w:space="0" w:color="auto"/>
      </w:divBdr>
    </w:div>
    <w:div w:id="1950353502">
      <w:bodyDiv w:val="1"/>
      <w:marLeft w:val="0"/>
      <w:marRight w:val="0"/>
      <w:marTop w:val="0"/>
      <w:marBottom w:val="0"/>
      <w:divBdr>
        <w:top w:val="none" w:sz="0" w:space="0" w:color="auto"/>
        <w:left w:val="none" w:sz="0" w:space="0" w:color="auto"/>
        <w:bottom w:val="none" w:sz="0" w:space="0" w:color="auto"/>
        <w:right w:val="none" w:sz="0" w:space="0" w:color="auto"/>
      </w:divBdr>
    </w:div>
    <w:div w:id="1978950500">
      <w:bodyDiv w:val="1"/>
      <w:marLeft w:val="0"/>
      <w:marRight w:val="0"/>
      <w:marTop w:val="0"/>
      <w:marBottom w:val="0"/>
      <w:divBdr>
        <w:top w:val="none" w:sz="0" w:space="0" w:color="auto"/>
        <w:left w:val="none" w:sz="0" w:space="0" w:color="auto"/>
        <w:bottom w:val="none" w:sz="0" w:space="0" w:color="auto"/>
        <w:right w:val="none" w:sz="0" w:space="0" w:color="auto"/>
      </w:divBdr>
    </w:div>
    <w:div w:id="1983659025">
      <w:bodyDiv w:val="1"/>
      <w:marLeft w:val="0"/>
      <w:marRight w:val="0"/>
      <w:marTop w:val="0"/>
      <w:marBottom w:val="0"/>
      <w:divBdr>
        <w:top w:val="none" w:sz="0" w:space="0" w:color="auto"/>
        <w:left w:val="none" w:sz="0" w:space="0" w:color="auto"/>
        <w:bottom w:val="none" w:sz="0" w:space="0" w:color="auto"/>
        <w:right w:val="none" w:sz="0" w:space="0" w:color="auto"/>
      </w:divBdr>
      <w:divsChild>
        <w:div w:id="96993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544936">
      <w:bodyDiv w:val="1"/>
      <w:marLeft w:val="0"/>
      <w:marRight w:val="0"/>
      <w:marTop w:val="0"/>
      <w:marBottom w:val="0"/>
      <w:divBdr>
        <w:top w:val="none" w:sz="0" w:space="0" w:color="auto"/>
        <w:left w:val="none" w:sz="0" w:space="0" w:color="auto"/>
        <w:bottom w:val="none" w:sz="0" w:space="0" w:color="auto"/>
        <w:right w:val="none" w:sz="0" w:space="0" w:color="auto"/>
      </w:divBdr>
    </w:div>
    <w:div w:id="211100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atican.va/roman_curia/congregations/cfaith/documents/rc_con_cfaith_doc_20000227_ratzinger-lumen-gentium_s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37FF7-6F55-4C61-8FA6-8845FD6B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1734</Words>
  <Characters>9541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MACHADO</dc:creator>
  <cp:lastModifiedBy>USER</cp:lastModifiedBy>
  <cp:revision>9</cp:revision>
  <dcterms:created xsi:type="dcterms:W3CDTF">2019-10-21T19:45:00Z</dcterms:created>
  <dcterms:modified xsi:type="dcterms:W3CDTF">2019-10-21T20:23:00Z</dcterms:modified>
</cp:coreProperties>
</file>